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638F4" w:rsidR="00670916" w:rsidP="00670916" w:rsidRDefault="00670916" w14:paraId="28CE44C6" w14:textId="72C1A3EE">
      <w:pPr>
        <w:spacing w:before="60" w:after="60"/>
        <w:ind w:firstLine="0"/>
        <w:jc w:val="right"/>
        <w:rPr>
          <w:rFonts w:cs="Arial"/>
          <w:bCs/>
          <w:sz w:val="20"/>
          <w:szCs w:val="20"/>
        </w:rPr>
      </w:pPr>
      <w:bookmarkStart w:name="TS3" w:id="0"/>
      <w:r w:rsidRPr="00A638F4">
        <w:rPr>
          <w:rFonts w:cs="Arial"/>
          <w:bCs/>
          <w:sz w:val="20"/>
          <w:szCs w:val="20"/>
        </w:rPr>
        <w:t xml:space="preserve">Priedas Nr. </w:t>
      </w:r>
      <w:r w:rsidR="00C14BFB">
        <w:rPr>
          <w:rFonts w:cs="Arial"/>
          <w:bCs/>
          <w:sz w:val="20"/>
          <w:szCs w:val="20"/>
        </w:rPr>
        <w:t>2</w:t>
      </w:r>
      <w:r w:rsidRPr="00A638F4">
        <w:rPr>
          <w:rFonts w:cs="Arial"/>
          <w:bCs/>
          <w:sz w:val="20"/>
          <w:szCs w:val="20"/>
        </w:rPr>
        <w:t>.</w:t>
      </w:r>
    </w:p>
    <w:p w:rsidRPr="00A638F4" w:rsidR="00670916" w:rsidP="00670916" w:rsidRDefault="00670916" w14:paraId="0C312A56" w14:textId="77777777">
      <w:pPr>
        <w:spacing w:before="60" w:after="60"/>
        <w:ind w:firstLine="0"/>
        <w:rPr>
          <w:rFonts w:cs="Arial"/>
          <w:bCs/>
          <w:sz w:val="20"/>
          <w:szCs w:val="20"/>
        </w:rPr>
      </w:pPr>
    </w:p>
    <w:p w:rsidRPr="00A638F4" w:rsidR="00670916" w:rsidP="00670916" w:rsidRDefault="00670916" w14:paraId="5531E6E1" w14:textId="7112A926">
      <w:pPr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A638F4">
        <w:rPr>
          <w:rFonts w:cs="Arial"/>
          <w:b/>
          <w:bCs/>
          <w:sz w:val="20"/>
          <w:szCs w:val="20"/>
        </w:rPr>
        <w:t>TECHNINIAI REIKALAVIMAI TINKLO ĮRANGAI IR KITIEMS ĮRENGINIAMS</w:t>
      </w:r>
    </w:p>
    <w:p w:rsidRPr="00A638F4" w:rsidR="00670916" w:rsidP="00670916" w:rsidRDefault="00670916" w14:paraId="76732412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3A3BBAAE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 lentelė. Reikalavimai 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A7FFDC1" w14:paraId="2CC4F073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20756DAB" w14:textId="77777777">
            <w:pPr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53FD0566" w14:textId="77777777">
            <w:pPr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 tipo SFP moduliui</w:t>
            </w:r>
          </w:p>
        </w:tc>
      </w:tr>
      <w:tr w:rsidRPr="00A638F4" w:rsidR="00670916" w:rsidTr="0A7FFDC1" w14:paraId="3E997DB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A492FD1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04BC15B5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1000BaseSX SFP modulis, turi būti suderinamas su Pirkėjo turimais Cisco (WS-C3750G-12S, WS-C3560X-48P, WS-C3650-48PS-S, WS-C2960X-24PS-L, WS-C2960S-48TS-L) įrenginiais.</w:t>
            </w:r>
          </w:p>
        </w:tc>
      </w:tr>
      <w:tr w:rsidRPr="00A638F4" w:rsidR="00670916" w:rsidTr="0A7FFDC1" w14:paraId="2577628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179DCAF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B13E65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A7FFDC1" w14:paraId="6D31A5B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00AC7BA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89D14BE" w14:textId="2C117F5C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A7FFDC1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A7FFDC1" w14:paraId="772EDE1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4AE945A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87E0FBE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  <w:tr w:rsidRPr="00A638F4" w:rsidR="00670916" w:rsidTr="0A7FFDC1" w14:paraId="4F1ED24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C09F72F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55CAB2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“ ne mažesnis kaip </w:t>
            </w:r>
            <w:r w:rsidRPr="00A638F4">
              <w:rPr>
                <w:rFonts w:cs="Arial"/>
                <w:sz w:val="20"/>
                <w:szCs w:val="20"/>
                <w:lang w:val="en-US"/>
              </w:rPr>
              <w:t>7</w:t>
            </w:r>
            <w:r w:rsidRPr="00A638F4">
              <w:rPr>
                <w:rFonts w:cs="Arial"/>
                <w:sz w:val="20"/>
                <w:szCs w:val="20"/>
              </w:rPr>
              <w:t xml:space="preserve"> dB.</w:t>
            </w:r>
          </w:p>
        </w:tc>
      </w:tr>
      <w:tr w:rsidRPr="00A638F4" w:rsidR="00670916" w:rsidTr="0A7FFDC1" w14:paraId="09C8343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C75E933" w14:textId="77777777">
            <w:pPr>
              <w:numPr>
                <w:ilvl w:val="1"/>
                <w:numId w:val="1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280299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6088CC58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7B14480A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2 lentelė. Reikalavimai 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4232CB7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541C90C2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6EA3652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II tipo SFP moduliui</w:t>
            </w:r>
          </w:p>
        </w:tc>
      </w:tr>
      <w:tr w:rsidRPr="00A638F4" w:rsidR="00670916" w:rsidTr="00D1214D" w14:paraId="1C30D64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1B39E38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2C9A0F6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1000BaseLX SFP modulis, turi būti suderinamas su Pirkėjo turimais Cisco (WS-C3750G-12S, WS-C3560X-48P, WS-C3650-48PS-S, WS-C2960X-24PS-L, WS-C2960S-48TS-L) įrenginiais.</w:t>
            </w:r>
          </w:p>
        </w:tc>
      </w:tr>
      <w:tr w:rsidRPr="00A638F4" w:rsidR="00670916" w:rsidTr="00D1214D" w14:paraId="405E153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89A5F7B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54DAFC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61031AB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4603B89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AD8FA32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1310 nm.</w:t>
            </w:r>
          </w:p>
        </w:tc>
      </w:tr>
      <w:tr w:rsidRPr="00A638F4" w:rsidR="00670916" w:rsidTr="00D1214D" w14:paraId="3E10EC4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F24D46B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2F5E2F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413ED2D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A44613E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C53430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“ ne mažesnis kaip 9 dB.</w:t>
            </w:r>
          </w:p>
        </w:tc>
      </w:tr>
      <w:tr w:rsidRPr="00A638F4" w:rsidR="00670916" w:rsidTr="00D1214D" w14:paraId="623E7E2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22B222D" w14:textId="77777777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BCAE84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127B8B26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2895DB84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 lentelė. Reikalavimai III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40EA494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8131EF6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30978C33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III tipo SFP moduliui</w:t>
            </w:r>
          </w:p>
        </w:tc>
      </w:tr>
      <w:tr w:rsidRPr="00A638F4" w:rsidR="00670916" w:rsidTr="00D1214D" w14:paraId="24DD014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70A374E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DF8979B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1000BaseZX SFP modulis, turi būti suderinamas su Pirkėjo turimais Cisco (WS-C3750G-12S, WS-C3560X-48P, WS-C3650-48PS-S) įrenginiais.</w:t>
            </w:r>
          </w:p>
        </w:tc>
      </w:tr>
      <w:tr w:rsidRPr="00A638F4" w:rsidR="00670916" w:rsidTr="00D1214D" w14:paraId="2BC9686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D86F72E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DC5794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2810E85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8B76E04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004828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1550 nm.</w:t>
            </w:r>
          </w:p>
        </w:tc>
      </w:tr>
      <w:tr w:rsidRPr="00A638F4" w:rsidR="00670916" w:rsidTr="00D1214D" w14:paraId="5AE6F54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BADFCEA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CCC766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0EED98A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95C96E8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01634A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“ ne mažesnis kaip 20 dB.</w:t>
            </w:r>
          </w:p>
        </w:tc>
      </w:tr>
      <w:tr w:rsidRPr="00A638F4" w:rsidR="00670916" w:rsidTr="00D1214D" w14:paraId="2A84D6A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C05C676" w14:textId="77777777">
            <w:pPr>
              <w:numPr>
                <w:ilvl w:val="1"/>
                <w:numId w:val="2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49B728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452C381C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C7169C8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4 lentelė. Reikalavimai IV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7AF3A74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35F3EECE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A1D23CF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IV tipo SFP moduliui</w:t>
            </w:r>
          </w:p>
        </w:tc>
      </w:tr>
      <w:tr w:rsidRPr="00A638F4" w:rsidR="00670916" w:rsidTr="00D1214D" w14:paraId="22F5088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064F18F" w14:textId="77777777">
            <w:pPr>
              <w:numPr>
                <w:ilvl w:val="1"/>
                <w:numId w:val="1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6B93DF93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1000BaseT SFP modulis, turi būti suderinamas su Pirkėjo turimais Cisco (WS-C3750G-12S, WS-C3560X-48P, WS-C3650-48PS-S, WS-C2960X-24PS-L, WS-C2960S-48TS-L) įrenginiais.</w:t>
            </w:r>
          </w:p>
        </w:tc>
      </w:tr>
      <w:tr w:rsidRPr="00A638F4" w:rsidR="00670916" w:rsidTr="00D1214D" w14:paraId="08EE2CD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D5431AE" w14:textId="77777777">
            <w:pPr>
              <w:numPr>
                <w:ilvl w:val="1"/>
                <w:numId w:val="1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2029A82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RJ45 tipo jungtis.</w:t>
            </w:r>
          </w:p>
        </w:tc>
      </w:tr>
      <w:tr w:rsidRPr="00A638F4" w:rsidR="00670916" w:rsidTr="00D1214D" w14:paraId="07073FF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43B161D" w14:textId="77777777">
            <w:pPr>
              <w:numPr>
                <w:ilvl w:val="1"/>
                <w:numId w:val="1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9CC207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802.3ab arba lygiaverčiu standartu.</w:t>
            </w:r>
          </w:p>
        </w:tc>
      </w:tr>
    </w:tbl>
    <w:p w:rsidRPr="00A638F4" w:rsidR="00670916" w:rsidP="00670916" w:rsidRDefault="00670916" w14:paraId="3C2DB76E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0E2C27D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5 lentelė. Reikalavimai V 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0CC2A0E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564C12D8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3F7BD5B7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V tipo SFP moduliui</w:t>
            </w:r>
          </w:p>
        </w:tc>
      </w:tr>
      <w:tr w:rsidRPr="00A638F4" w:rsidR="00670916" w:rsidTr="00D1214D" w14:paraId="4DA59EC3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21A29196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74B7E3A8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10GBaseSR SFP+ modulis turi būti suderinamas su Pirkėjo turimais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Cisco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Nexus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5548,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Nexus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6001) įrenginiais.</w:t>
            </w:r>
          </w:p>
        </w:tc>
      </w:tr>
      <w:tr w:rsidRPr="00A638F4" w:rsidR="00670916" w:rsidTr="00D1214D" w14:paraId="5BF645C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5C88D0F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9D859B4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717E8CA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1DEBE27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931AB1F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002682B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EE65B41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64780D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  <w:tr w:rsidRPr="00A638F4" w:rsidR="00670916" w:rsidTr="00D1214D" w14:paraId="7DE59A8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0723CD6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994D61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10ADB08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C66F287" w14:textId="77777777">
            <w:pPr>
              <w:numPr>
                <w:ilvl w:val="1"/>
                <w:numId w:val="16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473270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725A1B95" w14:textId="77777777">
      <w:pPr>
        <w:ind w:firstLine="0"/>
        <w:jc w:val="right"/>
        <w:rPr>
          <w:rFonts w:cs="Arial"/>
          <w:sz w:val="20"/>
          <w:szCs w:val="20"/>
        </w:rPr>
      </w:pPr>
    </w:p>
    <w:p w:rsidRPr="00A638F4" w:rsidR="00670916" w:rsidP="00670916" w:rsidRDefault="00670916" w14:paraId="05E11C97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6 lentelė. Reikalavimai VI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37AE8BE7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28129144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B5BB152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VI tipo SFP moduliui</w:t>
            </w:r>
          </w:p>
        </w:tc>
      </w:tr>
      <w:tr w:rsidRPr="00A638F4" w:rsidR="00670916" w:rsidTr="00D1214D" w14:paraId="340EAA7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E39F329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032485B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10GBaseLR SFP+ modulis turi būti suderinamas su Pirkėjo turimais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Cisco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Nexus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5548,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Nexus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6001) įrenginiais.</w:t>
            </w:r>
          </w:p>
        </w:tc>
      </w:tr>
      <w:tr w:rsidRPr="00A638F4" w:rsidR="00670916" w:rsidTr="00D1214D" w14:paraId="70EB531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1AD93A8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B066F5E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0B4941C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EDFB9EE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37EC9CD4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1310 nm.</w:t>
            </w:r>
          </w:p>
        </w:tc>
      </w:tr>
      <w:tr w:rsidRPr="00A638F4" w:rsidR="00670916" w:rsidTr="00D1214D" w14:paraId="3885E15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46DB4E2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FC0F50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0DC574F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322BCD9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6B37612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1F90409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B2441AD" w14:textId="77777777">
            <w:pPr>
              <w:numPr>
                <w:ilvl w:val="1"/>
                <w:numId w:val="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8F87AEA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7C0ADC09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7A836C9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7 lentelė. Reikalavimai VII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0951211E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B4A9E0E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189E3B2E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VII tipo SFP moduliui</w:t>
            </w:r>
          </w:p>
        </w:tc>
      </w:tr>
      <w:tr w:rsidRPr="00A638F4" w:rsidR="00670916" w:rsidTr="00D1214D" w14:paraId="741445B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0870215E" w14:textId="77777777">
            <w:pPr>
              <w:numPr>
                <w:ilvl w:val="1"/>
                <w:numId w:val="1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0BCBFBB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1000BaseSX SFP modulis turi būti suderinamas su Pirkėjo turimais HP ProCurve (2920-48G, 2520-24-PoE, 2530-24G-PoE+) įrenginiais.</w:t>
            </w:r>
          </w:p>
        </w:tc>
      </w:tr>
      <w:tr w:rsidRPr="00A638F4" w:rsidR="00670916" w:rsidTr="00D1214D" w14:paraId="4092513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8C2928F" w14:textId="77777777">
            <w:pPr>
              <w:numPr>
                <w:ilvl w:val="1"/>
                <w:numId w:val="1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B7D4A2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37B68AF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843B5A1" w14:textId="77777777">
            <w:pPr>
              <w:numPr>
                <w:ilvl w:val="1"/>
                <w:numId w:val="1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89BAFD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2E3652E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0FE5C8E" w14:textId="77777777">
            <w:pPr>
              <w:numPr>
                <w:ilvl w:val="1"/>
                <w:numId w:val="1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9319537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  <w:tr w:rsidRPr="00A638F4" w:rsidR="00670916" w:rsidTr="00D1214D" w14:paraId="42736E5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516F4F4" w14:textId="77777777">
            <w:pPr>
              <w:numPr>
                <w:ilvl w:val="1"/>
                <w:numId w:val="1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CC025B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“ ne mažesnis kaip </w:t>
            </w:r>
            <w:r w:rsidRPr="00A638F4">
              <w:rPr>
                <w:rFonts w:cs="Arial"/>
                <w:sz w:val="20"/>
                <w:szCs w:val="20"/>
                <w:lang w:val="en-US"/>
              </w:rPr>
              <w:t>7</w:t>
            </w:r>
            <w:r w:rsidRPr="00A638F4">
              <w:rPr>
                <w:rFonts w:cs="Arial"/>
                <w:sz w:val="20"/>
                <w:szCs w:val="20"/>
              </w:rPr>
              <w:t xml:space="preserve"> dB.</w:t>
            </w:r>
          </w:p>
        </w:tc>
      </w:tr>
    </w:tbl>
    <w:p w:rsidRPr="00A638F4" w:rsidR="00670916" w:rsidP="00670916" w:rsidRDefault="00670916" w14:paraId="615CD46C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14E24C0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8 lentelė. Reikalavimai VIII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3C6551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6DE4BAB4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7ADB8D3D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VIII tipo SFP moduliui</w:t>
            </w:r>
          </w:p>
        </w:tc>
      </w:tr>
      <w:tr w:rsidRPr="00A638F4" w:rsidR="00670916" w:rsidTr="00D1214D" w14:paraId="4520AA0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ABC58C1" w14:textId="77777777">
            <w:pPr>
              <w:numPr>
                <w:ilvl w:val="1"/>
                <w:numId w:val="1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26A5E3CB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1000BaseLX SFP modulis turi būti suderinamas su Pirkėjo turimais HP ProCurve (2920-48G, 2520-24-PoE, 2530-24G-PoE+) įrenginiais.</w:t>
            </w:r>
          </w:p>
        </w:tc>
      </w:tr>
      <w:tr w:rsidRPr="00A638F4" w:rsidR="00670916" w:rsidTr="00D1214D" w14:paraId="3DDDFBA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126B83D" w14:textId="77777777">
            <w:pPr>
              <w:numPr>
                <w:ilvl w:val="1"/>
                <w:numId w:val="1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576C7C4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  <w:p w:rsidRPr="00A638F4" w:rsidR="00670916" w:rsidP="00D1214D" w:rsidRDefault="00670916" w14:paraId="08DA683F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Pr="00A638F4" w:rsidR="00670916" w:rsidTr="00D1214D" w14:paraId="39A26AC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80BE314" w14:textId="77777777">
            <w:pPr>
              <w:numPr>
                <w:ilvl w:val="1"/>
                <w:numId w:val="1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B132C97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1310 nm.</w:t>
            </w:r>
          </w:p>
        </w:tc>
      </w:tr>
      <w:tr w:rsidRPr="00A638F4" w:rsidR="00670916" w:rsidTr="00D1214D" w14:paraId="0364CCD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6E750E7" w14:textId="77777777">
            <w:pPr>
              <w:numPr>
                <w:ilvl w:val="1"/>
                <w:numId w:val="1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317640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5DB7E71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D131059" w14:textId="77777777">
            <w:pPr>
              <w:numPr>
                <w:ilvl w:val="1"/>
                <w:numId w:val="1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F6701A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“ ne mažesnis kaip 9 dB.</w:t>
            </w:r>
          </w:p>
        </w:tc>
      </w:tr>
    </w:tbl>
    <w:p w:rsidRPr="00A638F4" w:rsidR="00670916" w:rsidP="00670916" w:rsidRDefault="00670916" w14:paraId="73287162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7192A041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9 lentelė. Reikalavimai IX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6B52320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211ACDEF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1C5B0818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IX tipo SFP moduliui</w:t>
            </w:r>
          </w:p>
        </w:tc>
      </w:tr>
      <w:tr w:rsidRPr="00A638F4" w:rsidR="00670916" w:rsidTr="00D1214D" w14:paraId="25231A9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4B55D796" w14:textId="77777777">
            <w:pPr>
              <w:numPr>
                <w:ilvl w:val="1"/>
                <w:numId w:val="1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373C7361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1000BaseT SFP modulis turi būti suderinamas su Pirkėjo turimais HP ProCurve (2920-48G, 2520-24-PoE, 2530-24G-PoE+) įrenginiais.</w:t>
            </w:r>
          </w:p>
        </w:tc>
      </w:tr>
      <w:tr w:rsidRPr="00A638F4" w:rsidR="00670916" w:rsidTr="00D1214D" w14:paraId="7C83D40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EBF0DB5" w14:textId="77777777">
            <w:pPr>
              <w:numPr>
                <w:ilvl w:val="1"/>
                <w:numId w:val="1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27DBB3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RJ45 tipo jungtis.</w:t>
            </w:r>
          </w:p>
        </w:tc>
      </w:tr>
      <w:tr w:rsidRPr="00A638F4" w:rsidR="00670916" w:rsidTr="00D1214D" w14:paraId="250F043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8698FA4" w14:textId="77777777">
            <w:pPr>
              <w:numPr>
                <w:ilvl w:val="1"/>
                <w:numId w:val="1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34B87FE3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802.3ab arba lygiaverčiu standartu.</w:t>
            </w:r>
          </w:p>
        </w:tc>
      </w:tr>
    </w:tbl>
    <w:p w:rsidRPr="00A638F4" w:rsidR="00670916" w:rsidP="00670916" w:rsidRDefault="00670916" w14:paraId="4C21F9F7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E7F4ADA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10 lentelė. Reikalavimai X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69CDA39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04676A09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0E5B90C6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 tipo SFP moduliui</w:t>
            </w:r>
          </w:p>
        </w:tc>
      </w:tr>
      <w:tr w:rsidRPr="00A638F4" w:rsidR="00670916" w:rsidTr="00D1214D" w14:paraId="01D9689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108CEE4" w14:textId="77777777">
            <w:pPr>
              <w:numPr>
                <w:ilvl w:val="1"/>
                <w:numId w:val="2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19F5B2CF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1000BaseSX SFP modulis turi būti suderinamas su Pirkėjo turimais Fortinet (Fortigate 100D/E) įrenginiais.</w:t>
            </w:r>
          </w:p>
        </w:tc>
      </w:tr>
      <w:tr w:rsidRPr="00A638F4" w:rsidR="00670916" w:rsidTr="00D1214D" w14:paraId="29A727F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C8E6E4E" w14:textId="77777777">
            <w:pPr>
              <w:numPr>
                <w:ilvl w:val="1"/>
                <w:numId w:val="2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F2A6D12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1042C3D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CB60B60" w14:textId="77777777">
            <w:pPr>
              <w:numPr>
                <w:ilvl w:val="1"/>
                <w:numId w:val="2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3EDF1C0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4C36D31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C6092CE" w14:textId="77777777">
            <w:pPr>
              <w:numPr>
                <w:ilvl w:val="1"/>
                <w:numId w:val="2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FECD867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  <w:tr w:rsidRPr="00A638F4" w:rsidR="00670916" w:rsidTr="00D1214D" w14:paraId="0C93223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E4CF3DE" w14:textId="77777777">
            <w:pPr>
              <w:numPr>
                <w:ilvl w:val="1"/>
                <w:numId w:val="2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93475A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“ nemažesnis kaip 7 dB.</w:t>
            </w:r>
          </w:p>
        </w:tc>
      </w:tr>
    </w:tbl>
    <w:p w:rsidRPr="00A638F4" w:rsidR="00670916" w:rsidP="00670916" w:rsidRDefault="00670916" w14:paraId="0394BD47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7C2DF4BA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11 lentelė. Reikalavimai XI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2C3FE5B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0A127CA8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024500E4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XI tipo SFP moduliui</w:t>
            </w:r>
          </w:p>
        </w:tc>
      </w:tr>
      <w:tr w:rsidRPr="00A638F4" w:rsidR="00670916" w:rsidTr="00D1214D" w14:paraId="4558FF7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2A5CBB35" w14:textId="77777777">
            <w:pPr>
              <w:numPr>
                <w:ilvl w:val="1"/>
                <w:numId w:val="2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4286B84B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1000BaseLX SFP modulis turi būti suderinamas su Pirkėjo turimais Fortinet (Fortigate 100D/E) įrenginiais.</w:t>
            </w:r>
          </w:p>
        </w:tc>
      </w:tr>
      <w:tr w:rsidRPr="00A638F4" w:rsidR="00670916" w:rsidTr="00D1214D" w14:paraId="151DB37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24E7459" w14:textId="77777777">
            <w:pPr>
              <w:numPr>
                <w:ilvl w:val="1"/>
                <w:numId w:val="2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6D2193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7B639FA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F79AE79" w14:textId="77777777">
            <w:pPr>
              <w:numPr>
                <w:ilvl w:val="1"/>
                <w:numId w:val="2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A27292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1310 nm.</w:t>
            </w:r>
          </w:p>
        </w:tc>
      </w:tr>
      <w:tr w:rsidRPr="00A638F4" w:rsidR="00670916" w:rsidTr="00D1214D" w14:paraId="54A20A8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7F0B09F" w14:textId="77777777">
            <w:pPr>
              <w:numPr>
                <w:ilvl w:val="1"/>
                <w:numId w:val="2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7B48D6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0EBC37B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77BA467" w14:textId="77777777">
            <w:pPr>
              <w:numPr>
                <w:ilvl w:val="1"/>
                <w:numId w:val="2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D5EF3D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„Link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budget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“ ne mažesnis kaip 9 dB.</w:t>
            </w:r>
          </w:p>
        </w:tc>
      </w:tr>
    </w:tbl>
    <w:p w:rsidRPr="00A638F4" w:rsidR="00670916" w:rsidP="00670916" w:rsidRDefault="00670916" w14:paraId="65B280C8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0C036AED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12 lentelė. Reikalavimai XII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08C324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A29B9A5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2DC3EDF2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XII tipo SFP moduliui</w:t>
            </w:r>
          </w:p>
        </w:tc>
      </w:tr>
      <w:tr w:rsidRPr="00A638F4" w:rsidR="00670916" w:rsidTr="00D1214D" w14:paraId="5AE1493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2D70E38C" w14:textId="77777777">
            <w:pPr>
              <w:numPr>
                <w:ilvl w:val="1"/>
                <w:numId w:val="3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ED635F8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10GBaseSR SFP+ modulis turi būti suderinamas su Pirkėjo turimais (Aruba 2930M-40G-8SR-PoE+, Aruba 2930M-48G) įrenginiais.</w:t>
            </w:r>
          </w:p>
        </w:tc>
      </w:tr>
      <w:tr w:rsidRPr="00A638F4" w:rsidR="00670916" w:rsidTr="00D1214D" w14:paraId="5B6927D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FC22F21" w14:textId="77777777">
            <w:pPr>
              <w:numPr>
                <w:ilvl w:val="1"/>
                <w:numId w:val="3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796B34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3F9EBC7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C29B2D9" w14:textId="77777777">
            <w:pPr>
              <w:numPr>
                <w:ilvl w:val="1"/>
                <w:numId w:val="3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6BF2FF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2ECCBCA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7B0F680" w14:textId="77777777">
            <w:pPr>
              <w:numPr>
                <w:ilvl w:val="1"/>
                <w:numId w:val="3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AED5B19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</w:tbl>
    <w:p w:rsidRPr="00A638F4" w:rsidR="00670916" w:rsidP="00862529" w:rsidRDefault="00670916" w14:paraId="2C73AB87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6C882352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13 lentelė. Reikalavimai XIII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FC6721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3DBFF35B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lastRenderedPageBreak/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07E7B990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XIII tipo SFP moduliui</w:t>
            </w:r>
          </w:p>
        </w:tc>
      </w:tr>
      <w:tr w:rsidRPr="00A638F4" w:rsidR="00670916" w:rsidTr="00D1214D" w14:paraId="4168AE8D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5B13158C" w14:textId="77777777">
            <w:pPr>
              <w:numPr>
                <w:ilvl w:val="1"/>
                <w:numId w:val="3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062E831D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1000BaseSX SFP modulis turi būti suderinamas su Pirkėjo turimais (Aruba 2930M-40G-8SR-PoE+, Aruba 2930M-48G) įrenginiais.</w:t>
            </w:r>
          </w:p>
        </w:tc>
      </w:tr>
      <w:tr w:rsidRPr="00A638F4" w:rsidR="00670916" w:rsidTr="00D1214D" w14:paraId="57F401E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7FD27D8" w14:textId="77777777">
            <w:pPr>
              <w:numPr>
                <w:ilvl w:val="1"/>
                <w:numId w:val="3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5EE7463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0F14CF1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6F9281F" w14:textId="77777777">
            <w:pPr>
              <w:numPr>
                <w:ilvl w:val="1"/>
                <w:numId w:val="3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F85121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50663C2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C5A2038" w14:textId="77777777">
            <w:pPr>
              <w:numPr>
                <w:ilvl w:val="1"/>
                <w:numId w:val="3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892BCE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</w:tbl>
    <w:p w:rsidRPr="00A638F4" w:rsidR="00670916" w:rsidP="00670916" w:rsidRDefault="00670916" w14:paraId="7D1F0B51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2B02307E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14 lentelė. Reikalavimai XIV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11EA64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0E0B143D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5A14200E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XIV tipo SFP moduliui</w:t>
            </w:r>
          </w:p>
        </w:tc>
      </w:tr>
      <w:tr w:rsidRPr="00A638F4" w:rsidR="00670916" w:rsidTr="00D1214D" w14:paraId="56CF168B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FDCFE68" w14:textId="77777777">
            <w:pPr>
              <w:numPr>
                <w:ilvl w:val="1"/>
                <w:numId w:val="3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7C1899BE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1000BaseT SFP modulis turi būti suderinamas su Pirkėjo turimais (Aruba 2930M-40G-8SR-PoE+, Aruba 2930M-48G) įrenginiais.</w:t>
            </w:r>
          </w:p>
        </w:tc>
      </w:tr>
      <w:tr w:rsidRPr="00A638F4" w:rsidR="00670916" w:rsidTr="00D1214D" w14:paraId="07C76D0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A0AA89" w14:textId="77777777">
            <w:pPr>
              <w:numPr>
                <w:ilvl w:val="1"/>
                <w:numId w:val="3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BBB3404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5ACECCC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8AE447E" w14:textId="77777777">
            <w:pPr>
              <w:numPr>
                <w:ilvl w:val="1"/>
                <w:numId w:val="3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08649E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39166E4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A920924" w14:textId="77777777">
            <w:pPr>
              <w:numPr>
                <w:ilvl w:val="1"/>
                <w:numId w:val="3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F757BA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</w:tbl>
    <w:p w:rsidRPr="00A638F4" w:rsidR="00670916" w:rsidP="00670916" w:rsidRDefault="00670916" w14:paraId="2C911F6A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567D7746" w14:paraId="566EF0E2" w14:textId="3E159CB8">
      <w:pPr>
        <w:ind w:firstLine="0"/>
        <w:jc w:val="right"/>
        <w:rPr>
          <w:rFonts w:cs="Arial"/>
          <w:sz w:val="20"/>
          <w:szCs w:val="20"/>
        </w:rPr>
      </w:pPr>
      <w:r w:rsidRPr="26AAE18A">
        <w:rPr>
          <w:rFonts w:cs="Arial"/>
          <w:sz w:val="20"/>
          <w:szCs w:val="20"/>
        </w:rPr>
        <w:t xml:space="preserve">15 lentelė. Reikalavimai </w:t>
      </w:r>
      <w:r w:rsidRPr="26AAE18A" w:rsidR="64602777">
        <w:rPr>
          <w:rFonts w:cs="Arial"/>
          <w:sz w:val="20"/>
          <w:szCs w:val="20"/>
        </w:rPr>
        <w:t>X</w:t>
      </w:r>
      <w:r w:rsidRPr="26AAE18A">
        <w:rPr>
          <w:rFonts w:cs="Arial"/>
          <w:sz w:val="20"/>
          <w:szCs w:val="20"/>
        </w:rPr>
        <w:t>V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63A8493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91C03F6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42D0E9DB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XV tipo SFP moduliui</w:t>
            </w:r>
          </w:p>
        </w:tc>
      </w:tr>
      <w:tr w:rsidRPr="00A638F4" w:rsidR="00670916" w:rsidTr="00D1214D" w14:paraId="16BA6A21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4A0D3724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78094574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10GBaseSR SFP+ modulis turi būti suderinamas su Pirkėjo turimais Cisco (N540 serijos) įrenginiais.</w:t>
            </w:r>
          </w:p>
        </w:tc>
      </w:tr>
      <w:tr w:rsidRPr="00A638F4" w:rsidR="00670916" w:rsidTr="00D1214D" w14:paraId="0DCBB36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886388D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034346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4B7F78D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AAD6727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95B37FB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850 nm.</w:t>
            </w:r>
          </w:p>
        </w:tc>
      </w:tr>
      <w:tr w:rsidRPr="00A638F4" w:rsidR="00670916" w:rsidTr="00D1214D" w14:paraId="4FD1A82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44BB614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79525A3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daugiamodes skaidulas.</w:t>
            </w:r>
          </w:p>
        </w:tc>
      </w:tr>
      <w:tr w:rsidRPr="00A638F4" w:rsidR="00670916" w:rsidTr="00D1214D" w14:paraId="5D6858E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92D5E2D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1C82B50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36F040D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726D9E7" w14:textId="77777777">
            <w:pPr>
              <w:numPr>
                <w:ilvl w:val="1"/>
                <w:numId w:val="5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88239C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39F564EF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567D7746" w14:paraId="162DE7F6" w14:textId="4AD0A0A5">
      <w:pPr>
        <w:ind w:firstLine="0"/>
        <w:jc w:val="right"/>
        <w:rPr>
          <w:rFonts w:cs="Arial"/>
          <w:sz w:val="20"/>
          <w:szCs w:val="20"/>
        </w:rPr>
      </w:pPr>
      <w:r w:rsidRPr="26AAE18A">
        <w:rPr>
          <w:rFonts w:cs="Arial"/>
          <w:sz w:val="20"/>
          <w:szCs w:val="20"/>
        </w:rPr>
        <w:t xml:space="preserve">16 lentelė. Reikalavimai </w:t>
      </w:r>
      <w:r w:rsidRPr="26AAE18A" w:rsidR="11377AFA">
        <w:rPr>
          <w:rFonts w:cs="Arial"/>
          <w:sz w:val="20"/>
          <w:szCs w:val="20"/>
        </w:rPr>
        <w:t>X</w:t>
      </w:r>
      <w:r w:rsidRPr="26AAE18A">
        <w:rPr>
          <w:rFonts w:cs="Arial"/>
          <w:sz w:val="20"/>
          <w:szCs w:val="20"/>
        </w:rPr>
        <w:t>VI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2AD317A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A28989D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0273AD7C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XVI tipo SFP moduliui</w:t>
            </w:r>
          </w:p>
        </w:tc>
      </w:tr>
      <w:tr w:rsidRPr="00A638F4" w:rsidR="00670916" w:rsidTr="00D1214D" w14:paraId="5808B0B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F3E746C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1A054A86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10GBaseLR SFP+ modulis turi būti suderinamas su Pirkėjo turimais Cisco (N540 serijos) įrenginiais.</w:t>
            </w:r>
          </w:p>
        </w:tc>
      </w:tr>
      <w:tr w:rsidRPr="00A638F4" w:rsidR="00670916" w:rsidTr="00D1214D" w14:paraId="147B603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07186D2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E4E14A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64D633B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C2759D3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CADDBCD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1310 nm.</w:t>
            </w:r>
          </w:p>
        </w:tc>
      </w:tr>
      <w:tr w:rsidRPr="00A638F4" w:rsidR="00670916" w:rsidTr="00D1214D" w14:paraId="66EDDDE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88BEC00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AE965A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0AFA9BD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E67F60F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5578E4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1EDDBE6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B39D469" w14:textId="77777777">
            <w:pPr>
              <w:numPr>
                <w:ilvl w:val="1"/>
                <w:numId w:val="5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4968E4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3BDDF8CA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4D9E3DE4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17 lentelė. Reikalavimai XVII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4AEBB9C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4AB92BDE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3CD4CDE6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XVII tipo SFP moduliui</w:t>
            </w:r>
          </w:p>
        </w:tc>
      </w:tr>
      <w:tr w:rsidRPr="00A638F4" w:rsidR="00670916" w:rsidTr="00D1214D" w14:paraId="33F88A8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50423313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16AE3373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10GBaseZR SFP+ modulis turi būti suderinamas su Pirkėjo turimais Cisco (N540 serijos) įrenginiais.</w:t>
            </w:r>
          </w:p>
        </w:tc>
      </w:tr>
      <w:tr w:rsidRPr="00A638F4" w:rsidR="00670916" w:rsidTr="00D1214D" w14:paraId="77C639D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0E86A3C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F407B47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25ED8E3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AA4FDC4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6A7FEF9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1550 nm.</w:t>
            </w:r>
          </w:p>
        </w:tc>
      </w:tr>
      <w:tr w:rsidRPr="00A638F4" w:rsidR="00670916" w:rsidTr="00D1214D" w14:paraId="32ADA1C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574D1D5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0DA29EAA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18E0C31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A23DD61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CF0B1C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3A4CC71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1A9DC45" w14:textId="77777777">
            <w:pPr>
              <w:numPr>
                <w:ilvl w:val="1"/>
                <w:numId w:val="5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C74076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2E7DDC06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2D6EADE5" w14:textId="77777777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18 lentelė. Reikalavimai XVIII tipo SFP 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064D54C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0A11EA42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C54A510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XVIII tipo SFP moduliui</w:t>
            </w:r>
          </w:p>
        </w:tc>
      </w:tr>
      <w:tr w:rsidRPr="00A638F4" w:rsidR="00670916" w:rsidTr="00D1214D" w14:paraId="554C127C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5FB9CA14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758A4A2A" w14:textId="77777777">
            <w:pPr>
              <w:keepNext/>
              <w:ind w:firstLine="0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10GBaseER SFP+ modulis turi būti suderinamas su Pirkėjo turimais Cisco (N540 serijos) įrenginiais.</w:t>
            </w:r>
          </w:p>
        </w:tc>
      </w:tr>
      <w:tr w:rsidRPr="00A638F4" w:rsidR="00670916" w:rsidTr="00D1214D" w14:paraId="4F65EFC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26E082B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323C53C1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turėti LC tipo jungtis.</w:t>
            </w:r>
          </w:p>
        </w:tc>
      </w:tr>
      <w:tr w:rsidRPr="00A638F4" w:rsidR="00670916" w:rsidTr="00D1214D" w14:paraId="3EB9641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4AD5967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594B744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Naudojamos centrinės bangos ilgis 1550 nm.</w:t>
            </w:r>
          </w:p>
        </w:tc>
      </w:tr>
      <w:tr w:rsidRPr="00A638F4" w:rsidR="00670916" w:rsidTr="00D1214D" w14:paraId="0D25F1F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940E5EC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9C1715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veikti naudojant vienamodes skaidulas.</w:t>
            </w:r>
          </w:p>
        </w:tc>
      </w:tr>
      <w:tr w:rsidRPr="00A638F4" w:rsidR="00670916" w:rsidTr="00D1214D" w14:paraId="71F6ABC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3BF9494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67B3A61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būti suderinamas su IEEE 802.3ae arba lygiaverčiu standartu.</w:t>
            </w:r>
          </w:p>
        </w:tc>
      </w:tr>
      <w:tr w:rsidRPr="00A638F4" w:rsidR="00670916" w:rsidTr="00D1214D" w14:paraId="7123695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F289D5A" w14:textId="77777777">
            <w:pPr>
              <w:numPr>
                <w:ilvl w:val="1"/>
                <w:numId w:val="5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7429580A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Turi palaikyti parametrų stebėjimo funkcionalumą (DOM).</w:t>
            </w:r>
          </w:p>
        </w:tc>
      </w:tr>
    </w:tbl>
    <w:p w:rsidRPr="00A638F4" w:rsidR="00670916" w:rsidP="00670916" w:rsidRDefault="00670916" w14:paraId="768E5785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567D7746" w14:paraId="2EDFCA5C" w14:textId="35F0F334">
      <w:pPr>
        <w:ind w:firstLine="0"/>
        <w:jc w:val="right"/>
        <w:rPr>
          <w:rFonts w:cs="Arial"/>
          <w:sz w:val="20"/>
          <w:szCs w:val="20"/>
        </w:rPr>
      </w:pPr>
      <w:r w:rsidRPr="26AAE18A">
        <w:rPr>
          <w:rFonts w:cs="Arial"/>
          <w:sz w:val="20"/>
          <w:szCs w:val="20"/>
        </w:rPr>
        <w:t>19 lentelė. Reikalavimai I tipo maršrutizatori</w:t>
      </w:r>
      <w:r w:rsidRPr="26AAE18A" w:rsidR="0DB7B2CE">
        <w:rPr>
          <w:rFonts w:cs="Arial"/>
          <w:sz w:val="20"/>
          <w:szCs w:val="20"/>
        </w:rPr>
        <w:t>aus</w:t>
      </w:r>
      <w:r w:rsidRPr="26AAE18A">
        <w:rPr>
          <w:rFonts w:cs="Arial"/>
          <w:sz w:val="20"/>
          <w:szCs w:val="20"/>
        </w:rPr>
        <w:t xml:space="preserve"> </w:t>
      </w:r>
      <w:r w:rsidRPr="26AAE18A" w:rsidR="488A3239">
        <w:rPr>
          <w:rFonts w:cs="Arial"/>
          <w:sz w:val="20"/>
          <w:szCs w:val="20"/>
        </w:rPr>
        <w:t xml:space="preserve">tinklo </w:t>
      </w:r>
      <w:r w:rsidRPr="26AAE18A">
        <w:rPr>
          <w:rFonts w:cs="Arial"/>
          <w:sz w:val="20"/>
          <w:szCs w:val="20"/>
        </w:rPr>
        <w:t>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4FC01C2B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5A630629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23F02B76" w14:textId="0AF5695C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 tipo</w:t>
            </w:r>
            <w:r w:rsidRPr="00A638F4" w:rsidR="00191F0C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marš</w:t>
            </w:r>
            <w:r w:rsidRPr="00A638F4" w:rsidR="00262DCA">
              <w:rPr>
                <w:rFonts w:cs="Arial"/>
                <w:b/>
                <w:bCs/>
                <w:sz w:val="20"/>
                <w:szCs w:val="20"/>
                <w:lang w:eastAsia="ar-SA"/>
              </w:rPr>
              <w:t>r</w:t>
            </w:r>
            <w:r w:rsidRPr="00A638F4" w:rsidR="00191F0C">
              <w:rPr>
                <w:rFonts w:cs="Arial"/>
                <w:b/>
                <w:bCs/>
                <w:sz w:val="20"/>
                <w:szCs w:val="20"/>
                <w:lang w:eastAsia="ar-SA"/>
              </w:rPr>
              <w:t>utizat</w:t>
            </w:r>
            <w:r w:rsidRPr="00A638F4" w:rsidR="00262DCA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oriaus </w:t>
            </w:r>
            <w:r w:rsidR="009E3CF0">
              <w:rPr>
                <w:rFonts w:cs="Arial"/>
                <w:b/>
                <w:bCs/>
                <w:sz w:val="20"/>
                <w:szCs w:val="20"/>
                <w:lang w:eastAsia="ar-SA"/>
              </w:rPr>
              <w:t>tinklo</w:t>
            </w:r>
            <w:r w:rsidRPr="00A638F4" w:rsidR="009E3CF0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moduliui</w:t>
            </w:r>
          </w:p>
        </w:tc>
      </w:tr>
      <w:tr w:rsidRPr="00A638F4" w:rsidR="00670916" w:rsidTr="00D1214D" w14:paraId="3E3A2AE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8057058" w14:textId="77777777">
            <w:pPr>
              <w:numPr>
                <w:ilvl w:val="1"/>
                <w:numId w:val="1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23B3A7D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montuojamas ir suderinamas su Pirkėjo turimais Cisco ISR 4000 serijos maršrutizatoriais (ISR4451X).</w:t>
            </w:r>
          </w:p>
        </w:tc>
      </w:tr>
      <w:tr w:rsidRPr="00A638F4" w:rsidR="00670916" w:rsidTr="00D1214D" w14:paraId="6867612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88CFDA4" w14:textId="77777777">
            <w:pPr>
              <w:numPr>
                <w:ilvl w:val="1"/>
                <w:numId w:val="1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3EB63F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1 (vienas) 100/1000 Mb/s Ethernet prievadas, keičiamiems fizinės terpės SFP tipo moduliams įrengti, ir 1 (vienas) 10/100/100 Mb/s Ethernet RJ45 prievadas. Vienu metu turi veikti tik vienas iš šiame reikalavime nurodytų prievadų.</w:t>
            </w:r>
          </w:p>
        </w:tc>
      </w:tr>
      <w:tr w:rsidRPr="00A638F4" w:rsidR="00670916" w:rsidTr="00D1214D" w14:paraId="26816C2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064418" w14:textId="77777777">
            <w:pPr>
              <w:numPr>
                <w:ilvl w:val="1"/>
                <w:numId w:val="1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486F3864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>Modulis turi atitikti šiuos standartus:</w:t>
            </w:r>
          </w:p>
          <w:p w:rsidRPr="00A638F4" w:rsidR="00670916" w:rsidP="001C1261" w:rsidRDefault="00670916" w14:paraId="6DD32ED7" w14:textId="77777777">
            <w:pPr>
              <w:numPr>
                <w:ilvl w:val="0"/>
                <w:numId w:val="35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>Gigabit Ethernet IEEE 802.3z, IEEE 802.3x ir IEEE 802.3ab arba lygiavertis;</w:t>
            </w:r>
          </w:p>
          <w:p w:rsidRPr="00A638F4" w:rsidR="00670916" w:rsidP="001C1261" w:rsidRDefault="00670916" w14:paraId="59B8D821" w14:textId="77777777">
            <w:pPr>
              <w:numPr>
                <w:ilvl w:val="0"/>
                <w:numId w:val="35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 xml:space="preserve">IEEE 802.1p </w:t>
            </w:r>
            <w:proofErr w:type="spellStart"/>
            <w:r w:rsidRPr="00A638F4">
              <w:rPr>
                <w:rFonts w:eastAsia="Times New Roman" w:cs="Arial"/>
                <w:sz w:val="20"/>
                <w:szCs w:val="20"/>
              </w:rPr>
              <w:t>priority</w:t>
            </w:r>
            <w:proofErr w:type="spellEnd"/>
            <w:r w:rsidRPr="00A638F4">
              <w:rPr>
                <w:rFonts w:eastAsia="Times New Roman" w:cs="Arial"/>
                <w:sz w:val="20"/>
                <w:szCs w:val="20"/>
              </w:rPr>
              <w:t xml:space="preserve"> arba lygiavertis;</w:t>
            </w:r>
          </w:p>
          <w:p w:rsidRPr="00A638F4" w:rsidR="00670916" w:rsidP="001C1261" w:rsidRDefault="00670916" w14:paraId="234844BB" w14:textId="77777777">
            <w:pPr>
              <w:numPr>
                <w:ilvl w:val="0"/>
                <w:numId w:val="35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 xml:space="preserve">IEEE 802.1Q VLAN </w:t>
            </w:r>
            <w:proofErr w:type="spellStart"/>
            <w:r w:rsidRPr="00A638F4">
              <w:rPr>
                <w:rFonts w:eastAsia="Times New Roman" w:cs="Arial"/>
                <w:sz w:val="20"/>
                <w:szCs w:val="20"/>
              </w:rPr>
              <w:t>tagging</w:t>
            </w:r>
            <w:proofErr w:type="spellEnd"/>
            <w:r w:rsidRPr="00A638F4">
              <w:rPr>
                <w:rFonts w:eastAsia="Times New Roman" w:cs="Arial"/>
                <w:sz w:val="20"/>
                <w:szCs w:val="20"/>
              </w:rPr>
              <w:t xml:space="preserve"> arba lygiavertis.</w:t>
            </w:r>
          </w:p>
        </w:tc>
      </w:tr>
      <w:tr w:rsidRPr="00A638F4" w:rsidR="00670916" w:rsidTr="00D1214D" w14:paraId="15A8133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E1E4904" w14:textId="77777777">
            <w:pPr>
              <w:numPr>
                <w:ilvl w:val="1"/>
                <w:numId w:val="1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262DCA" w14:paraId="7AE3F12C" w14:textId="5A687E6B">
            <w:pPr>
              <w:tabs>
                <w:tab w:val="left" w:pos="258"/>
              </w:tabs>
              <w:suppressAutoHyphens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sz w:val="20"/>
                <w:szCs w:val="20"/>
              </w:rPr>
              <w:t>uri būti suteikiama ne trumpesnė kaip 3 (trejų) metų garantija.</w:t>
            </w:r>
          </w:p>
        </w:tc>
      </w:tr>
    </w:tbl>
    <w:p w:rsidRPr="00A638F4" w:rsidR="00670916" w:rsidP="00670916" w:rsidRDefault="00670916" w14:paraId="6BF59338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567D7746" w14:paraId="471DC9AC" w14:textId="03D7B7A1">
      <w:pPr>
        <w:ind w:firstLine="0"/>
        <w:jc w:val="right"/>
        <w:rPr>
          <w:rFonts w:cs="Arial"/>
          <w:sz w:val="20"/>
          <w:szCs w:val="20"/>
        </w:rPr>
      </w:pPr>
      <w:r w:rsidRPr="26AAE18A">
        <w:rPr>
          <w:rFonts w:cs="Arial"/>
          <w:sz w:val="20"/>
          <w:szCs w:val="20"/>
        </w:rPr>
        <w:t xml:space="preserve">20 lentelė. Reikalavimai II tipo maršrutizatoriaus  </w:t>
      </w:r>
      <w:r w:rsidRPr="26AAE18A" w:rsidR="5CC32354">
        <w:rPr>
          <w:rFonts w:cs="Arial"/>
          <w:sz w:val="20"/>
          <w:szCs w:val="20"/>
        </w:rPr>
        <w:t xml:space="preserve">tinklo </w:t>
      </w:r>
      <w:r w:rsidRPr="26AAE18A">
        <w:rPr>
          <w:rFonts w:cs="Arial"/>
          <w:sz w:val="20"/>
          <w:szCs w:val="20"/>
        </w:rPr>
        <w:t>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F44940C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5CCEAEEA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00192246" w14:textId="41076CC1">
            <w:pPr>
              <w:keepNext/>
              <w:suppressAutoHyphens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II tipo</w:t>
            </w:r>
            <w:r w:rsidRPr="00A638F4" w:rsidR="00262DCA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maršrutizatoriaus </w:t>
            </w:r>
            <w:r w:rsidR="005B0317">
              <w:rPr>
                <w:rFonts w:cs="Arial"/>
                <w:b/>
                <w:bCs/>
                <w:sz w:val="20"/>
                <w:szCs w:val="20"/>
                <w:lang w:eastAsia="ar-SA"/>
              </w:rPr>
              <w:t>tinklo</w:t>
            </w:r>
            <w:r w:rsidRPr="00A638F4" w:rsidR="005B0317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moduliui</w:t>
            </w:r>
          </w:p>
        </w:tc>
      </w:tr>
      <w:tr w:rsidRPr="00A638F4" w:rsidR="00670916" w:rsidTr="00D1214D" w14:paraId="30AA935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64F0682D" w14:textId="77777777">
            <w:pPr>
              <w:numPr>
                <w:ilvl w:val="1"/>
                <w:numId w:val="2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75D9695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montuojamas ir suderinamas su Pirkėjo turimais Cisco ISR 4000 serijos (ISR4451X) maršrutizatoriais.</w:t>
            </w:r>
          </w:p>
        </w:tc>
      </w:tr>
      <w:tr w:rsidRPr="00A638F4" w:rsidR="00670916" w:rsidTr="00D1214D" w14:paraId="1325C8E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AE2F93A" w14:textId="77777777">
            <w:pPr>
              <w:numPr>
                <w:ilvl w:val="1"/>
                <w:numId w:val="2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07FD54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2 (du) 100/1000 Mb/s Ethernet prievadai, keičiamiems fizinės terpės SFP tipo moduliams įrengti, ir 2 (du) 10/100/100 Mb/s Ethernet RJ45 prievadai. Kiekvienas SFP ir RJ45 prievadas turi būti dubliuoti. Vienu metu turi veikti tik vienas iš dubliuotų prievadų.</w:t>
            </w:r>
          </w:p>
        </w:tc>
      </w:tr>
      <w:tr w:rsidRPr="00A638F4" w:rsidR="00670916" w:rsidTr="00D1214D" w14:paraId="2411B94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B992408" w14:textId="77777777">
            <w:pPr>
              <w:numPr>
                <w:ilvl w:val="1"/>
                <w:numId w:val="2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38F4" w:rsidR="00670916" w:rsidP="00D1214D" w:rsidRDefault="00670916" w14:paraId="2D07FFC7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>Modulis turi atitikti šiuos standartus:</w:t>
            </w:r>
          </w:p>
          <w:p w:rsidRPr="00A638F4" w:rsidR="00670916" w:rsidP="001C1261" w:rsidRDefault="00670916" w14:paraId="26EC49F7" w14:textId="77777777">
            <w:pPr>
              <w:numPr>
                <w:ilvl w:val="0"/>
                <w:numId w:val="36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>Gigabit Ethernet IEEE 802.3z, IEEE 802.3x ir IEEE 802.3ab arba lygiavertis;</w:t>
            </w:r>
          </w:p>
          <w:p w:rsidRPr="00A638F4" w:rsidR="00670916" w:rsidP="001C1261" w:rsidRDefault="00670916" w14:paraId="51DE45F2" w14:textId="77777777">
            <w:pPr>
              <w:numPr>
                <w:ilvl w:val="0"/>
                <w:numId w:val="36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 xml:space="preserve">IEEE 802.1p </w:t>
            </w:r>
            <w:proofErr w:type="spellStart"/>
            <w:r w:rsidRPr="00A638F4">
              <w:rPr>
                <w:rFonts w:eastAsia="Times New Roman" w:cs="Arial"/>
                <w:sz w:val="20"/>
                <w:szCs w:val="20"/>
              </w:rPr>
              <w:t>priority</w:t>
            </w:r>
            <w:proofErr w:type="spellEnd"/>
            <w:r w:rsidRPr="00A638F4">
              <w:rPr>
                <w:rFonts w:eastAsia="Times New Roman" w:cs="Arial"/>
                <w:sz w:val="20"/>
                <w:szCs w:val="20"/>
              </w:rPr>
              <w:t xml:space="preserve"> arba lygiavertis;</w:t>
            </w:r>
          </w:p>
          <w:p w:rsidRPr="00A638F4" w:rsidR="00670916" w:rsidP="001C1261" w:rsidRDefault="00670916" w14:paraId="572E3E1D" w14:textId="77777777">
            <w:pPr>
              <w:numPr>
                <w:ilvl w:val="0"/>
                <w:numId w:val="36"/>
              </w:numPr>
              <w:tabs>
                <w:tab w:val="left" w:pos="344"/>
              </w:tabs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A638F4">
              <w:rPr>
                <w:rFonts w:eastAsia="Times New Roman" w:cs="Arial"/>
                <w:sz w:val="20"/>
                <w:szCs w:val="20"/>
              </w:rPr>
              <w:t xml:space="preserve">IEEE 802.1Q VLAN </w:t>
            </w:r>
            <w:proofErr w:type="spellStart"/>
            <w:r w:rsidRPr="00A638F4">
              <w:rPr>
                <w:rFonts w:eastAsia="Times New Roman" w:cs="Arial"/>
                <w:sz w:val="20"/>
                <w:szCs w:val="20"/>
              </w:rPr>
              <w:t>tagging</w:t>
            </w:r>
            <w:proofErr w:type="spellEnd"/>
            <w:r w:rsidRPr="00A638F4">
              <w:rPr>
                <w:rFonts w:eastAsia="Times New Roman" w:cs="Arial"/>
                <w:sz w:val="20"/>
                <w:szCs w:val="20"/>
              </w:rPr>
              <w:t xml:space="preserve"> arba lygiavertis.</w:t>
            </w:r>
          </w:p>
        </w:tc>
      </w:tr>
      <w:tr w:rsidRPr="00A638F4" w:rsidR="00670916" w:rsidTr="00D1214D" w14:paraId="014497E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6FD8AFE" w14:textId="77777777">
            <w:pPr>
              <w:numPr>
                <w:ilvl w:val="1"/>
                <w:numId w:val="2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262DCA" w14:paraId="57CA26F0" w14:textId="6614E046">
            <w:pPr>
              <w:suppressAutoHyphens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sz w:val="20"/>
                <w:szCs w:val="20"/>
              </w:rPr>
              <w:t>uri būti suteikiama ne trumpesnė kaip 3 (trejų) metų garantija.</w:t>
            </w:r>
          </w:p>
        </w:tc>
      </w:tr>
    </w:tbl>
    <w:p w:rsidRPr="00A638F4" w:rsidR="00670916" w:rsidP="00670916" w:rsidRDefault="00670916" w14:paraId="3F848D80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567D7746" w14:paraId="5B3548C2" w14:textId="4776FE7B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26AAE18A">
        <w:rPr>
          <w:rFonts w:cs="Arial"/>
          <w:color w:val="000000" w:themeColor="text1"/>
          <w:sz w:val="20"/>
          <w:szCs w:val="20"/>
        </w:rPr>
        <w:t xml:space="preserve">21 lentelė. Reikalavimai III tipo maršrutizatoriaus </w:t>
      </w:r>
      <w:r w:rsidRPr="26AAE18A" w:rsidR="453A9B5E">
        <w:rPr>
          <w:rFonts w:cs="Arial"/>
          <w:color w:val="000000" w:themeColor="text1"/>
          <w:sz w:val="20"/>
          <w:szCs w:val="20"/>
        </w:rPr>
        <w:t xml:space="preserve">tinklo </w:t>
      </w:r>
      <w:r w:rsidRPr="26AAE18A">
        <w:rPr>
          <w:rFonts w:cs="Arial"/>
          <w:color w:val="000000" w:themeColor="text1"/>
          <w:sz w:val="20"/>
          <w:szCs w:val="20"/>
        </w:rPr>
        <w:t>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6AAE18A" w14:paraId="5690C7A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263516F1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567D7746" w14:paraId="5DBDD492" w14:textId="3B0D89CE">
            <w:pPr>
              <w:keepNext/>
              <w:suppressAutoHyphens/>
              <w:ind w:firstLin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III tipo </w:t>
            </w:r>
            <w:r w:rsidRPr="26AAE18A" w:rsidR="563AE287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maršrutizatoriaus </w:t>
            </w:r>
            <w:r w:rsidRPr="26AAE18A" w:rsidR="68310A71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tinklo</w:t>
            </w:r>
            <w:r w:rsidRPr="26AAE18A" w:rsidR="563AE287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26AAE18A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moduliui</w:t>
            </w:r>
          </w:p>
        </w:tc>
      </w:tr>
      <w:tr w:rsidRPr="00A638F4" w:rsidR="00670916" w:rsidTr="26AAE18A" w14:paraId="7D7465B7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0B47E048" w14:textId="77777777">
            <w:pPr>
              <w:numPr>
                <w:ilvl w:val="1"/>
                <w:numId w:val="6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F73EDBD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Turi būti montuojamas ir suderinamas su Pirkėjo turimais </w:t>
            </w:r>
            <w:proofErr w:type="spellStart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Cisco</w:t>
            </w:r>
            <w:proofErr w:type="spellEnd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Catalyst</w:t>
            </w:r>
            <w:proofErr w:type="spellEnd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 8300 serijos maršrutizatoriais.</w:t>
            </w:r>
          </w:p>
        </w:tc>
      </w:tr>
      <w:tr w:rsidRPr="00A638F4" w:rsidR="00670916" w:rsidTr="26AAE18A" w14:paraId="69F2188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767FFB7" w14:textId="77777777">
            <w:pPr>
              <w:numPr>
                <w:ilvl w:val="1"/>
                <w:numId w:val="6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262DCA" w14:paraId="5BC9DB62" w14:textId="12414774">
            <w:pPr>
              <w:suppressAutoHyphens/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color w:val="000000" w:themeColor="text1"/>
                <w:sz w:val="20"/>
                <w:szCs w:val="20"/>
              </w:rPr>
              <w:t>uri būti suteikiama ne trumpesnė kaip 3 (trejų) metų garantija.</w:t>
            </w:r>
          </w:p>
        </w:tc>
      </w:tr>
    </w:tbl>
    <w:p w:rsidRPr="00A638F4" w:rsidR="00670916" w:rsidP="00670916" w:rsidRDefault="00670916" w14:paraId="07A35899" w14:textId="7777777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</w:p>
    <w:p w:rsidRPr="00A638F4" w:rsidR="00670916" w:rsidP="26AAE18A" w:rsidRDefault="1F2400EA" w14:paraId="4E9FECF9" w14:textId="116C6481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26AAE18A">
        <w:rPr>
          <w:rFonts w:cs="Arial"/>
          <w:color w:val="000000" w:themeColor="text1"/>
          <w:sz w:val="20"/>
          <w:szCs w:val="20"/>
        </w:rPr>
        <w:t>2</w:t>
      </w:r>
      <w:r w:rsidRPr="26AAE18A" w:rsidR="2FF405A5">
        <w:rPr>
          <w:rFonts w:cs="Arial"/>
          <w:color w:val="000000" w:themeColor="text1"/>
          <w:sz w:val="20"/>
          <w:szCs w:val="20"/>
        </w:rPr>
        <w:t xml:space="preserve">2 </w:t>
      </w:r>
      <w:r w:rsidRPr="26AAE18A">
        <w:rPr>
          <w:rFonts w:cs="Arial"/>
          <w:color w:val="000000" w:themeColor="text1"/>
          <w:sz w:val="20"/>
          <w:szCs w:val="20"/>
        </w:rPr>
        <w:t>lentelė. Reikalavimai maršrutizatoriaus</w:t>
      </w:r>
      <w:r w:rsidRPr="26AAE18A" w:rsidR="5FEBE552">
        <w:rPr>
          <w:rFonts w:cs="Arial"/>
          <w:color w:val="000000" w:themeColor="text1"/>
          <w:sz w:val="20"/>
          <w:szCs w:val="20"/>
        </w:rPr>
        <w:t xml:space="preserve"> </w:t>
      </w:r>
      <w:r w:rsidRPr="26AAE18A">
        <w:rPr>
          <w:rFonts w:cs="Arial"/>
          <w:color w:val="000000" w:themeColor="text1"/>
          <w:sz w:val="20"/>
          <w:szCs w:val="20"/>
        </w:rPr>
        <w:t>moduliui.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79"/>
        <w:gridCol w:w="8660"/>
      </w:tblGrid>
      <w:tr w:rsidR="26AAE18A" w:rsidTr="006414C7" w14:paraId="5343D254" w14:textId="77777777">
        <w:trPr>
          <w:trHeight w:val="300"/>
        </w:trPr>
        <w:tc>
          <w:tcPr>
            <w:tcW w:w="426" w:type="dxa"/>
            <w:shd w:val="clear" w:color="auto" w:fill="D9D9D9" w:themeFill="background1" w:themeFillShade="D9"/>
          </w:tcPr>
          <w:p w:rsidR="26AAE18A" w:rsidP="006414C7" w:rsidRDefault="26AAE18A" w14:paraId="089FE7AF" w14:textId="77777777">
            <w:pPr>
              <w:keepNext/>
              <w:tabs>
                <w:tab w:val="left" w:pos="7655"/>
              </w:tabs>
              <w:ind w:right="485"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Nr</w:t>
            </w:r>
            <w:r w:rsidRPr="26AAE18A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213" w:type="dxa"/>
            <w:shd w:val="clear" w:color="auto" w:fill="D9D9D9" w:themeFill="background1" w:themeFillShade="D9"/>
          </w:tcPr>
          <w:p w:rsidR="26AAE18A" w:rsidP="26AAE18A" w:rsidRDefault="26AAE18A" w14:paraId="627D2783" w14:textId="6E9713BD">
            <w:pPr>
              <w:keepNext/>
              <w:ind w:firstLin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</w:t>
            </w:r>
            <w:r w:rsidRPr="26AAE18A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maršrutizatoriaus </w:t>
            </w:r>
            <w:r w:rsidRPr="26AAE18A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moduliui</w:t>
            </w:r>
          </w:p>
        </w:tc>
      </w:tr>
      <w:tr w:rsidR="26AAE18A" w:rsidTr="006414C7" w14:paraId="6649AA73" w14:textId="77777777">
        <w:trPr>
          <w:trHeight w:val="300"/>
        </w:trPr>
        <w:tc>
          <w:tcPr>
            <w:tcW w:w="426" w:type="dxa"/>
            <w:shd w:val="clear" w:color="auto" w:fill="D9D9D9" w:themeFill="background1" w:themeFillShade="D9"/>
          </w:tcPr>
          <w:p w:rsidR="26AAE18A" w:rsidP="006414C7" w:rsidRDefault="007240BE" w14:paraId="5324D08E" w14:textId="4C8FFCD2">
            <w:pPr>
              <w:ind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213" w:type="dxa"/>
            <w:vAlign w:val="center"/>
          </w:tcPr>
          <w:p w:rsidRPr="006414C7" w:rsidR="26AAE18A" w:rsidP="26AAE18A" w:rsidRDefault="26AAE18A" w14:paraId="086F9CC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6414C7">
              <w:rPr>
                <w:rFonts w:cs="Arial"/>
                <w:sz w:val="20"/>
                <w:szCs w:val="20"/>
              </w:rPr>
              <w:t xml:space="preserve">Turi būti montuojamas ir suderinamas su Pirkėjo turimais </w:t>
            </w:r>
            <w:proofErr w:type="spellStart"/>
            <w:r w:rsidRPr="006414C7">
              <w:rPr>
                <w:rFonts w:cs="Arial"/>
                <w:sz w:val="20"/>
                <w:szCs w:val="20"/>
              </w:rPr>
              <w:t>Cisco</w:t>
            </w:r>
            <w:proofErr w:type="spellEnd"/>
            <w:r w:rsidRPr="006414C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6414C7">
              <w:rPr>
                <w:rFonts w:cs="Arial"/>
                <w:sz w:val="20"/>
                <w:szCs w:val="20"/>
              </w:rPr>
              <w:t>Catalyst</w:t>
            </w:r>
            <w:proofErr w:type="spellEnd"/>
            <w:r w:rsidRPr="006414C7">
              <w:rPr>
                <w:rFonts w:cs="Arial"/>
                <w:sz w:val="20"/>
                <w:szCs w:val="20"/>
              </w:rPr>
              <w:t xml:space="preserve"> 8300 serijos maršrutizatoriais.</w:t>
            </w:r>
          </w:p>
        </w:tc>
      </w:tr>
      <w:tr w:rsidR="26AAE18A" w:rsidTr="006414C7" w14:paraId="23F4BDB5" w14:textId="77777777">
        <w:trPr>
          <w:trHeight w:val="300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26AAE18A" w:rsidP="006414C7" w:rsidRDefault="007240BE" w14:paraId="2AD9101E" w14:textId="065852FA">
            <w:pPr>
              <w:ind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14C7" w:rsidR="26AAE18A" w:rsidP="26AAE18A" w:rsidRDefault="26AAE18A" w14:paraId="2A617C7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6414C7">
              <w:rPr>
                <w:rFonts w:cs="Arial"/>
                <w:sz w:val="20"/>
                <w:szCs w:val="20"/>
              </w:rPr>
              <w:t xml:space="preserve">Turi būti 1 (vienas) 1/10Gbps SFP/SFP+ prievadas, keičiamiems fizinės terpės SFP/SFP+ tipo moduliams įrengti. </w:t>
            </w:r>
          </w:p>
        </w:tc>
      </w:tr>
      <w:tr w:rsidR="26AAE18A" w:rsidTr="006414C7" w14:paraId="597C34F3" w14:textId="77777777">
        <w:trPr>
          <w:trHeight w:val="300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26AAE18A" w:rsidP="006414C7" w:rsidRDefault="007240BE" w14:paraId="593D4789" w14:textId="78F6BD8E">
            <w:pPr>
              <w:ind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414C7" w:rsidR="26AAE18A" w:rsidP="26AAE18A" w:rsidRDefault="26AAE18A" w14:paraId="31049450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6414C7">
              <w:rPr>
                <w:rFonts w:eastAsia="Times New Roman" w:cs="Arial"/>
                <w:sz w:val="20"/>
                <w:szCs w:val="20"/>
              </w:rPr>
              <w:t>Modulis turi atitikti šiuos standartus:</w:t>
            </w:r>
          </w:p>
          <w:p w:rsidRPr="006414C7" w:rsidR="26AAE18A" w:rsidP="26AAE18A" w:rsidRDefault="26AAE18A" w14:paraId="765BCA8C" w14:textId="77777777">
            <w:pPr>
              <w:numPr>
                <w:ilvl w:val="0"/>
                <w:numId w:val="51"/>
              </w:numPr>
              <w:tabs>
                <w:tab w:val="left" w:pos="344"/>
              </w:tabs>
              <w:rPr>
                <w:rFonts w:eastAsia="Times New Roman" w:cs="Arial"/>
                <w:sz w:val="20"/>
                <w:szCs w:val="20"/>
              </w:rPr>
            </w:pPr>
            <w:r w:rsidRPr="006414C7">
              <w:rPr>
                <w:rFonts w:eastAsia="Times New Roman" w:cs="Arial"/>
                <w:sz w:val="20"/>
                <w:szCs w:val="20"/>
              </w:rPr>
              <w:t>Gigabit Ethernet IEEE 802.3z, IEEE 802.3x ir IEEE 802.3ae arba lygiavertis;</w:t>
            </w:r>
          </w:p>
          <w:p w:rsidRPr="006414C7" w:rsidR="26AAE18A" w:rsidP="26AAE18A" w:rsidRDefault="26AAE18A" w14:paraId="25BCCEEB" w14:textId="77777777">
            <w:pPr>
              <w:numPr>
                <w:ilvl w:val="0"/>
                <w:numId w:val="51"/>
              </w:numPr>
              <w:tabs>
                <w:tab w:val="left" w:pos="344"/>
              </w:tabs>
              <w:rPr>
                <w:rFonts w:eastAsia="Times New Roman" w:cs="Arial"/>
                <w:sz w:val="20"/>
                <w:szCs w:val="20"/>
              </w:rPr>
            </w:pPr>
            <w:r w:rsidRPr="006414C7">
              <w:rPr>
                <w:rFonts w:eastAsia="Times New Roman" w:cs="Arial"/>
                <w:sz w:val="20"/>
                <w:szCs w:val="20"/>
              </w:rPr>
              <w:t xml:space="preserve">IEEE 802.1p </w:t>
            </w:r>
            <w:proofErr w:type="spellStart"/>
            <w:r w:rsidRPr="006414C7">
              <w:rPr>
                <w:rFonts w:eastAsia="Times New Roman" w:cs="Arial"/>
                <w:sz w:val="20"/>
                <w:szCs w:val="20"/>
              </w:rPr>
              <w:t>priority</w:t>
            </w:r>
            <w:proofErr w:type="spellEnd"/>
            <w:r w:rsidRPr="006414C7">
              <w:rPr>
                <w:rFonts w:eastAsia="Times New Roman" w:cs="Arial"/>
                <w:sz w:val="20"/>
                <w:szCs w:val="20"/>
              </w:rPr>
              <w:t xml:space="preserve"> arba lygiavertis;</w:t>
            </w:r>
          </w:p>
          <w:p w:rsidRPr="006414C7" w:rsidR="26AAE18A" w:rsidP="26AAE18A" w:rsidRDefault="26AAE18A" w14:paraId="28C55789" w14:textId="77777777">
            <w:pPr>
              <w:numPr>
                <w:ilvl w:val="0"/>
                <w:numId w:val="51"/>
              </w:numPr>
              <w:tabs>
                <w:tab w:val="left" w:pos="344"/>
              </w:tabs>
              <w:rPr>
                <w:rFonts w:eastAsia="Times New Roman" w:cs="Arial"/>
                <w:sz w:val="20"/>
                <w:szCs w:val="20"/>
              </w:rPr>
            </w:pPr>
            <w:r w:rsidRPr="006414C7">
              <w:rPr>
                <w:rFonts w:eastAsia="Times New Roman" w:cs="Arial"/>
                <w:sz w:val="20"/>
                <w:szCs w:val="20"/>
              </w:rPr>
              <w:t xml:space="preserve">IEEE 802.1Q VLAN </w:t>
            </w:r>
            <w:proofErr w:type="spellStart"/>
            <w:r w:rsidRPr="006414C7">
              <w:rPr>
                <w:rFonts w:eastAsia="Times New Roman" w:cs="Arial"/>
                <w:sz w:val="20"/>
                <w:szCs w:val="20"/>
              </w:rPr>
              <w:t>tagging</w:t>
            </w:r>
            <w:proofErr w:type="spellEnd"/>
            <w:r w:rsidRPr="006414C7">
              <w:rPr>
                <w:rFonts w:eastAsia="Times New Roman" w:cs="Arial"/>
                <w:sz w:val="20"/>
                <w:szCs w:val="20"/>
              </w:rPr>
              <w:t xml:space="preserve"> arba lygiavertis.</w:t>
            </w:r>
          </w:p>
        </w:tc>
      </w:tr>
      <w:tr w:rsidR="26AAE18A" w:rsidTr="006414C7" w14:paraId="75713684" w14:textId="77777777">
        <w:trPr>
          <w:trHeight w:val="300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26AAE18A" w:rsidP="006414C7" w:rsidRDefault="007240BE" w14:paraId="10A8DF64" w14:textId="715503D0">
            <w:pPr>
              <w:ind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414C7" w:rsidR="26AAE18A" w:rsidP="26AAE18A" w:rsidRDefault="26AAE18A" w14:paraId="5CE641CD" w14:textId="12414774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6414C7">
              <w:rPr>
                <w:rFonts w:cs="Arial"/>
                <w:sz w:val="20"/>
                <w:szCs w:val="20"/>
              </w:rPr>
              <w:t>Turi būti suteikiama ne trumpesnė kaip 3 (trejų) metų garantija.</w:t>
            </w:r>
          </w:p>
        </w:tc>
      </w:tr>
    </w:tbl>
    <w:p w:rsidR="00062483" w:rsidP="26AAE18A" w:rsidRDefault="00062483" w14:paraId="1A49DF9C" w14:textId="7777777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</w:p>
    <w:p w:rsidRPr="00A638F4" w:rsidR="00670916" w:rsidP="26AAE18A" w:rsidRDefault="567D7746" w14:paraId="208A947D" w14:textId="178A0A0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26AAE18A">
        <w:rPr>
          <w:rFonts w:cs="Arial"/>
          <w:color w:val="000000" w:themeColor="text1"/>
          <w:sz w:val="20"/>
          <w:szCs w:val="20"/>
        </w:rPr>
        <w:t>2</w:t>
      </w:r>
      <w:r w:rsidR="00D96500">
        <w:rPr>
          <w:rFonts w:cs="Arial"/>
          <w:color w:val="000000" w:themeColor="text1"/>
          <w:sz w:val="20"/>
          <w:szCs w:val="20"/>
          <w:lang w:val="en-US"/>
        </w:rPr>
        <w:t>3</w:t>
      </w:r>
      <w:r w:rsidRPr="26AAE18A">
        <w:rPr>
          <w:rFonts w:cs="Arial"/>
          <w:color w:val="000000" w:themeColor="text1"/>
          <w:sz w:val="20"/>
          <w:szCs w:val="20"/>
        </w:rPr>
        <w:t xml:space="preserve"> lentelė. Reikalavimai  </w:t>
      </w:r>
      <w:r w:rsidRPr="26AAE18A" w:rsidR="001E0474">
        <w:rPr>
          <w:rFonts w:cs="Arial"/>
          <w:color w:val="000000" w:themeColor="text1"/>
          <w:sz w:val="20"/>
          <w:szCs w:val="20"/>
        </w:rPr>
        <w:t xml:space="preserve">maršrutizatoriaus </w:t>
      </w:r>
      <w:r w:rsidRPr="26AAE18A" w:rsidR="36D747A7">
        <w:rPr>
          <w:rFonts w:cs="Arial"/>
          <w:color w:val="000000" w:themeColor="text1"/>
          <w:sz w:val="20"/>
          <w:szCs w:val="20"/>
        </w:rPr>
        <w:t>adapteriui</w:t>
      </w:r>
      <w:r w:rsidRPr="26AAE18A">
        <w:rPr>
          <w:rFonts w:cs="Arial"/>
          <w:color w:val="000000" w:themeColor="text1"/>
          <w:sz w:val="20"/>
          <w:szCs w:val="20"/>
        </w:rPr>
        <w:t>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6AAE18A" w14:paraId="52A3D486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F6F4E02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C109151" w14:textId="570D8BEF">
            <w:pPr>
              <w:keepNext/>
              <w:suppressAutoHyphens/>
              <w:ind w:firstLin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IV tipo </w:t>
            </w:r>
            <w:r w:rsidRPr="00A638F4" w:rsidR="00262DCA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maršrutizatoriaus </w:t>
            </w:r>
            <w:r w:rsidR="00F46482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adapteriui</w:t>
            </w:r>
          </w:p>
        </w:tc>
      </w:tr>
      <w:tr w:rsidRPr="00A638F4" w:rsidR="00670916" w:rsidTr="26AAE18A" w14:paraId="08D7CB5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21CFB82" w14:textId="77777777">
            <w:pPr>
              <w:numPr>
                <w:ilvl w:val="1"/>
                <w:numId w:val="54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5CE99A78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Turi būti montuojamas ir suderinamas su Pirkėjo turimais </w:t>
            </w:r>
            <w:proofErr w:type="spellStart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Cisco</w:t>
            </w:r>
            <w:proofErr w:type="spellEnd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Catalyst</w:t>
            </w:r>
            <w:proofErr w:type="spellEnd"/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 8300 serijos maršrutizatoriais.</w:t>
            </w:r>
          </w:p>
        </w:tc>
      </w:tr>
      <w:tr w:rsidRPr="00A638F4" w:rsidR="00670916" w:rsidTr="26AAE18A" w14:paraId="5630235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9A03845" w14:textId="77777777">
            <w:pPr>
              <w:numPr>
                <w:ilvl w:val="1"/>
                <w:numId w:val="54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567D7746" w14:paraId="729B9857" w14:textId="6DC0628E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 xml:space="preserve">  </w:t>
            </w:r>
            <w:r w:rsidRPr="388F6688" w:rsidR="4617C6F8">
              <w:rPr>
                <w:rFonts w:cs="Arial"/>
                <w:color w:val="000000" w:themeColor="text1"/>
                <w:sz w:val="20"/>
                <w:szCs w:val="20"/>
              </w:rPr>
              <w:t>M</w:t>
            </w:r>
            <w:r w:rsidRPr="388F6688" w:rsidR="51B44156">
              <w:rPr>
                <w:rFonts w:cs="Arial"/>
                <w:color w:val="000000" w:themeColor="text1"/>
                <w:sz w:val="20"/>
                <w:szCs w:val="20"/>
              </w:rPr>
              <w:t xml:space="preserve">aršrutizatoriaus </w:t>
            </w:r>
            <w:r w:rsidRPr="388F6688" w:rsidR="2E4EDA66">
              <w:rPr>
                <w:rFonts w:cs="Arial"/>
                <w:color w:val="000000" w:themeColor="text1"/>
                <w:sz w:val="20"/>
                <w:szCs w:val="20"/>
              </w:rPr>
              <w:t>adapteri</w:t>
            </w:r>
            <w:r w:rsidRPr="388F6688" w:rsidR="78112825">
              <w:rPr>
                <w:rFonts w:cs="Arial"/>
                <w:color w:val="000000" w:themeColor="text1"/>
                <w:sz w:val="20"/>
                <w:szCs w:val="20"/>
              </w:rPr>
              <w:t>s</w:t>
            </w:r>
            <w:r w:rsidRPr="26AAE18A" w:rsidR="00F46482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411D68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 xml:space="preserve">SM-X turi būti tinkamas dviejų </w:t>
            </w:r>
            <w:r w:rsidR="00B31334">
              <w:rPr>
                <w:rFonts w:cs="Arial"/>
                <w:color w:val="000000" w:themeColor="text1"/>
                <w:sz w:val="20"/>
                <w:szCs w:val="20"/>
              </w:rPr>
              <w:t>tinklo</w:t>
            </w:r>
            <w:r w:rsidRPr="26AAE18A" w:rsidR="00B31334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>modulių (C-NIM-1X) 2xNIM  prijungimui.</w:t>
            </w:r>
          </w:p>
        </w:tc>
      </w:tr>
      <w:tr w:rsidRPr="00A638F4" w:rsidR="00670916" w:rsidTr="26AAE18A" w14:paraId="67DDEA96" w14:textId="77777777">
        <w:trPr>
          <w:trHeight w:val="3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FC78883" w14:textId="77777777">
            <w:pPr>
              <w:numPr>
                <w:ilvl w:val="1"/>
                <w:numId w:val="54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262DCA" w14:paraId="74CCB1E6" w14:textId="404387CB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color w:val="000000" w:themeColor="text1"/>
                <w:sz w:val="20"/>
                <w:szCs w:val="20"/>
              </w:rPr>
              <w:t>uri būti suteikiama ne trumpesnė kaip 3 (trejų) metų garantija.</w:t>
            </w:r>
          </w:p>
          <w:p w:rsidRPr="00A638F4" w:rsidR="00670916" w:rsidP="00D1214D" w:rsidRDefault="00670916" w14:paraId="6BD1BA1D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</w:tbl>
    <w:p w:rsidRPr="00A638F4" w:rsidR="00670916" w:rsidP="00670916" w:rsidRDefault="00670916" w14:paraId="477D66AA" w14:textId="77777777">
      <w:pPr>
        <w:ind w:firstLine="0"/>
        <w:jc w:val="right"/>
        <w:rPr>
          <w:rFonts w:cs="Arial"/>
          <w:sz w:val="20"/>
          <w:szCs w:val="20"/>
        </w:rPr>
      </w:pPr>
    </w:p>
    <w:p w:rsidRPr="00A638F4" w:rsidR="00670916" w:rsidP="00670916" w:rsidRDefault="00670916" w14:paraId="30D8705C" w14:textId="0891C878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2</w:t>
      </w:r>
      <w:r w:rsidRPr="006414C7" w:rsidR="00062483">
        <w:rPr>
          <w:rFonts w:cs="Arial"/>
          <w:sz w:val="20"/>
          <w:szCs w:val="20"/>
        </w:rPr>
        <w:t>4</w:t>
      </w:r>
      <w:r w:rsidRPr="00A638F4">
        <w:rPr>
          <w:rFonts w:cs="Arial"/>
          <w:sz w:val="20"/>
          <w:szCs w:val="20"/>
        </w:rPr>
        <w:t xml:space="preserve"> lentelė. Reikalavimai belaidžio ryšio taškui.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7D7B63AE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A5B42C6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1A1D9F77" w14:textId="5319EE61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belaidžio ryšio taškui</w:t>
            </w:r>
          </w:p>
        </w:tc>
      </w:tr>
      <w:tr w:rsidRPr="00A638F4" w:rsidR="00670916" w:rsidTr="00D1214D" w14:paraId="1E541EC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01AC070C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3F96FC26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palaikyti CAPWAP (angl.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Control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and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Provisioning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of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Wireless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Access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Points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Protocol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) protokolą.</w:t>
            </w:r>
          </w:p>
        </w:tc>
      </w:tr>
      <w:tr w:rsidRPr="00A638F4" w:rsidR="00670916" w:rsidTr="00D1214D" w14:paraId="510C598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C2D1155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7FEB257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valdomas per Pirkėjo turimą centralizuotą belaidžio ryšio prieigos taškų valdiklį „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Cisco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Wireless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LAN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Controller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“ (programinės įrangos versija ne žemesnė kaip 8.0.x).</w:t>
            </w:r>
          </w:p>
        </w:tc>
      </w:tr>
      <w:tr w:rsidRPr="00A638F4" w:rsidR="00670916" w:rsidTr="00D1214D" w14:paraId="5C4DB76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D319B5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A8E1F26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veikti:</w:t>
            </w:r>
          </w:p>
          <w:p w:rsidRPr="00A638F4" w:rsidR="00670916" w:rsidP="001C1261" w:rsidRDefault="00670916" w14:paraId="394DF24F" w14:textId="77777777">
            <w:pPr>
              <w:numPr>
                <w:ilvl w:val="0"/>
                <w:numId w:val="37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2.412-2.472 GHz dažnių ruože ir palaikyti ne mažiau kaip 13 (trylika) kanalų;</w:t>
            </w:r>
          </w:p>
          <w:p w:rsidRPr="00A638F4" w:rsidR="00670916" w:rsidP="001C1261" w:rsidRDefault="00670916" w14:paraId="7E55A420" w14:textId="77777777">
            <w:pPr>
              <w:numPr>
                <w:ilvl w:val="0"/>
                <w:numId w:val="37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5.180-5.320 GHz dažnių ruože ir palaikyti ne mažiau kaip 8 (aštuonis) kanalus; </w:t>
            </w:r>
          </w:p>
          <w:p w:rsidRPr="00A638F4" w:rsidR="00670916" w:rsidP="001C1261" w:rsidRDefault="00670916" w14:paraId="36866140" w14:textId="77777777">
            <w:pPr>
              <w:numPr>
                <w:ilvl w:val="0"/>
                <w:numId w:val="37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lastRenderedPageBreak/>
              <w:t>5.500-5.700 GHz (išskyrus 5.600-5.640 GHz) dažnių ruože ir palaikyti ne mažiau kaip 8 (aštuonis) kanalus.</w:t>
            </w:r>
          </w:p>
        </w:tc>
      </w:tr>
      <w:tr w:rsidRPr="00A638F4" w:rsidR="00670916" w:rsidTr="00D1214D" w14:paraId="7D9F733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C80E9FE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89D825F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palaikoma MIMO technologija.</w:t>
            </w:r>
          </w:p>
        </w:tc>
      </w:tr>
      <w:tr w:rsidRPr="00A638F4" w:rsidR="00670916" w:rsidTr="00D1214D" w14:paraId="30DEAB8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913023A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9496CC6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3x3 antenų masyvas, palaikantis ne mažiau kaip 2 (du) erdvinius srautus (angl.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spatial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stream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).</w:t>
            </w:r>
          </w:p>
        </w:tc>
      </w:tr>
      <w:tr w:rsidRPr="00A638F4" w:rsidR="00670916" w:rsidTr="00D1214D" w14:paraId="6C24655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966BAA5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1C1261" w:rsidRDefault="00670916" w14:paraId="25134806" w14:textId="77777777">
            <w:pPr>
              <w:numPr>
                <w:ilvl w:val="0"/>
                <w:numId w:val="38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su integruotomis antenomis.</w:t>
            </w:r>
          </w:p>
          <w:p w:rsidRPr="00A638F4" w:rsidR="00670916" w:rsidP="001C1261" w:rsidRDefault="00670916" w14:paraId="6FBEE039" w14:textId="77777777">
            <w:pPr>
              <w:numPr>
                <w:ilvl w:val="0"/>
                <w:numId w:val="38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Kiekvienos antenos stiprinimas 2.4 GHz ir 5 GHz dažnių ruože turi būti ne mažiau kaip 4.0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dBi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.</w:t>
            </w:r>
          </w:p>
          <w:p w:rsidRPr="00A638F4" w:rsidR="00670916" w:rsidP="001C1261" w:rsidRDefault="00670916" w14:paraId="08ACE6F1" w14:textId="77777777">
            <w:pPr>
              <w:numPr>
                <w:ilvl w:val="0"/>
                <w:numId w:val="38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Kiekvienos antenos spinduliavimas horizontalioje plokštumoje turi būti 360°.</w:t>
            </w:r>
          </w:p>
        </w:tc>
      </w:tr>
      <w:tr w:rsidRPr="00A638F4" w:rsidR="00670916" w:rsidTr="00D1214D" w14:paraId="18F59F8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B4FD65A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0DF1356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palaikoma CSD (angl.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cyclic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shift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diversity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) technologija.</w:t>
            </w:r>
          </w:p>
        </w:tc>
      </w:tr>
      <w:tr w:rsidRPr="00A638F4" w:rsidR="00670916" w:rsidTr="00D1214D" w14:paraId="75C331ED" w14:textId="77777777">
        <w:trPr>
          <w:trHeight w:val="7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1F53331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6B9A708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Duomenų perdavimo sparta turi būti:</w:t>
            </w:r>
          </w:p>
          <w:p w:rsidRPr="00A638F4" w:rsidR="00670916" w:rsidP="001C1261" w:rsidRDefault="00670916" w14:paraId="2B49BBA5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802.11a: 6, 9, 12, 18, 24, 36, 48 ir 54 Mb/s;</w:t>
            </w:r>
          </w:p>
          <w:p w:rsidRPr="00A638F4" w:rsidR="00670916" w:rsidP="001C1261" w:rsidRDefault="00670916" w14:paraId="46B06555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802.11g: 1, 2, 5.5, 6, 9, 11, 12, 18, 24, 36, 48 ir 54 Mb/s;</w:t>
            </w:r>
          </w:p>
          <w:p w:rsidRPr="00A638F4" w:rsidR="00670916" w:rsidP="001C1261" w:rsidRDefault="00670916" w14:paraId="782C5726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802.11n (GI=800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ns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, 20 MHz kanalas ):6.5, 13, 19.5, 26, 39, 52, 58.5, 65, 78, 104, 117, 130 Mb/s;</w:t>
            </w:r>
          </w:p>
          <w:p w:rsidRPr="00A638F4" w:rsidR="00670916" w:rsidP="001C1261" w:rsidRDefault="00670916" w14:paraId="581854E0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802.11n (GI=800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ns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, 40 MHz kanalas ):13.5, 27, 40.5, 54, 81, 108, 121.5, 135, 162, 216, 243, 270 Mb/s;</w:t>
            </w:r>
          </w:p>
          <w:p w:rsidRPr="00A638F4" w:rsidR="00670916" w:rsidP="001C1261" w:rsidRDefault="00670916" w14:paraId="387CE9D2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802.11n (GI=400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ns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, 20 MHz kanalas ):7.2, 14.4, 21.7, 28.9, 43.3, 57.8, 65, 72.2, 86.7, 115.6, 130 144.4 Mb/s;</w:t>
            </w:r>
          </w:p>
          <w:p w:rsidRPr="00A638F4" w:rsidR="00670916" w:rsidP="001C1261" w:rsidRDefault="00670916" w14:paraId="2B22EBF7" w14:textId="77777777">
            <w:pPr>
              <w:numPr>
                <w:ilvl w:val="0"/>
                <w:numId w:val="39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802.11n (GI=400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ns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, 40 MHz kanalas ):15, 30, 45, 60, 90, 120, 135, 150, 180, 240, 270, 300 Mb/s.</w:t>
            </w:r>
          </w:p>
        </w:tc>
      </w:tr>
      <w:tr w:rsidRPr="00A638F4" w:rsidR="00670916" w:rsidTr="00D1214D" w14:paraId="1A50FDA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C5F5113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FB62908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CDP arba LLDP protokolų palaikymas.</w:t>
            </w:r>
          </w:p>
        </w:tc>
      </w:tr>
      <w:tr w:rsidRPr="00A638F4" w:rsidR="00670916" w:rsidTr="00D1214D" w14:paraId="5771FC9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020097F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8192374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“Flash” tipo atminties kiekis turi būti ne mažiau kaip 32 MB.</w:t>
            </w:r>
          </w:p>
        </w:tc>
      </w:tr>
      <w:tr w:rsidRPr="00A638F4" w:rsidR="00670916" w:rsidTr="00D1214D" w14:paraId="40442C7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AF3484D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22994F3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DRAM atminties kiekis turi būti ne mažiau kaip 256 MB.</w:t>
            </w:r>
          </w:p>
        </w:tc>
      </w:tr>
      <w:tr w:rsidRPr="00A638F4" w:rsidR="00670916" w:rsidTr="00D1214D" w14:paraId="1626C68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26A59DA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505AF67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palaikomi saugos standartai UL 60950-1, CAN/CSA-C22.2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No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. 60950-1, UL 2043, IEC 60950-1, EN 60950-1 arba jiems lygiaverčiai.</w:t>
            </w:r>
          </w:p>
        </w:tc>
      </w:tr>
      <w:tr w:rsidRPr="00A638F4" w:rsidR="00670916" w:rsidTr="00D1214D" w14:paraId="1E08A89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89B0727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E6E4267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palaikomi šie standartai:</w:t>
            </w:r>
          </w:p>
          <w:p w:rsidRPr="00A638F4" w:rsidR="00670916" w:rsidP="001C1261" w:rsidRDefault="00670916" w14:paraId="06F63E17" w14:textId="77777777">
            <w:pPr>
              <w:numPr>
                <w:ilvl w:val="0"/>
                <w:numId w:val="40"/>
              </w:numPr>
              <w:tabs>
                <w:tab w:val="left" w:pos="29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IEEE 802.11a/</w:t>
            </w:r>
            <w:r w:rsidRPr="00A638F4" w:rsidDel="00BD68C1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A638F4">
              <w:rPr>
                <w:rFonts w:cs="Arial"/>
                <w:bCs/>
                <w:sz w:val="20"/>
                <w:szCs w:val="20"/>
              </w:rPr>
              <w:t>g arba lygiavertis;</w:t>
            </w:r>
          </w:p>
          <w:p w:rsidRPr="00A638F4" w:rsidR="00670916" w:rsidP="001C1261" w:rsidRDefault="00670916" w14:paraId="2FB8B593" w14:textId="77777777">
            <w:pPr>
              <w:numPr>
                <w:ilvl w:val="0"/>
                <w:numId w:val="40"/>
              </w:numPr>
              <w:tabs>
                <w:tab w:val="left" w:pos="29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IEEE 802.11n arba lygiavertis;</w:t>
            </w:r>
          </w:p>
          <w:p w:rsidRPr="00A638F4" w:rsidR="00670916" w:rsidP="001C1261" w:rsidRDefault="00670916" w14:paraId="5C1A8B3D" w14:textId="77777777">
            <w:pPr>
              <w:numPr>
                <w:ilvl w:val="0"/>
                <w:numId w:val="40"/>
              </w:numPr>
              <w:tabs>
                <w:tab w:val="left" w:pos="29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IEEE 802.11h arba lygiavertis;</w:t>
            </w:r>
          </w:p>
          <w:p w:rsidRPr="00A638F4" w:rsidR="00670916" w:rsidP="001C1261" w:rsidRDefault="00670916" w14:paraId="015C7DE7" w14:textId="77777777">
            <w:pPr>
              <w:numPr>
                <w:ilvl w:val="0"/>
                <w:numId w:val="40"/>
              </w:numPr>
              <w:tabs>
                <w:tab w:val="left" w:pos="29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IEEE 802.11d arba lygiavertis;</w:t>
            </w:r>
          </w:p>
          <w:p w:rsidRPr="00A638F4" w:rsidR="00670916" w:rsidP="001C1261" w:rsidRDefault="00670916" w14:paraId="5456B91E" w14:textId="77777777">
            <w:pPr>
              <w:numPr>
                <w:ilvl w:val="0"/>
                <w:numId w:val="40"/>
              </w:numPr>
              <w:tabs>
                <w:tab w:val="left" w:pos="29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IEEE 802.11ac arba lygiavertis.</w:t>
            </w:r>
          </w:p>
        </w:tc>
      </w:tr>
      <w:tr w:rsidRPr="00A638F4" w:rsidR="00670916" w:rsidTr="00D1214D" w14:paraId="1F33CB0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D377A7F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4634056" w14:textId="77777777">
            <w:pPr>
              <w:suppressAutoHyphens/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palaikomi šie saugumo standartai:</w:t>
            </w:r>
          </w:p>
          <w:p w:rsidRPr="00A638F4" w:rsidR="00670916" w:rsidP="001C1261" w:rsidRDefault="00670916" w14:paraId="4EA81A27" w14:textId="77777777">
            <w:pPr>
              <w:numPr>
                <w:ilvl w:val="0"/>
                <w:numId w:val="41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802.11i,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Wi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-Fi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Protected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Access 2 (WPA2) arba lygiavertis;</w:t>
            </w:r>
          </w:p>
          <w:p w:rsidRPr="00A638F4" w:rsidR="00670916" w:rsidP="001C1261" w:rsidRDefault="00670916" w14:paraId="22002E20" w14:textId="77777777">
            <w:pPr>
              <w:numPr>
                <w:ilvl w:val="0"/>
                <w:numId w:val="41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WPA, 802.1X arba lygiavertis;</w:t>
            </w:r>
          </w:p>
          <w:p w:rsidRPr="00A638F4" w:rsidR="00670916" w:rsidP="001C1261" w:rsidRDefault="00670916" w14:paraId="7BF640F0" w14:textId="77777777">
            <w:pPr>
              <w:numPr>
                <w:ilvl w:val="0"/>
                <w:numId w:val="41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Advanced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Encryption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Standards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(AES) arba lygiavertis;</w:t>
            </w:r>
          </w:p>
          <w:p w:rsidRPr="00A638F4" w:rsidR="00670916" w:rsidP="001C1261" w:rsidRDefault="00670916" w14:paraId="312623AF" w14:textId="77777777">
            <w:pPr>
              <w:numPr>
                <w:ilvl w:val="0"/>
                <w:numId w:val="41"/>
              </w:numPr>
              <w:tabs>
                <w:tab w:val="left" w:pos="320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Temporal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Key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Integrity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Protocol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(TKIP) arba lygiavertis.</w:t>
            </w:r>
          </w:p>
        </w:tc>
      </w:tr>
      <w:tr w:rsidRPr="00A638F4" w:rsidR="00670916" w:rsidTr="00D1214D" w14:paraId="65837E4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1001526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B380B3A" w14:textId="77777777">
            <w:pPr>
              <w:tabs>
                <w:tab w:val="num" w:pos="720"/>
              </w:tabs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palaikomi šie EAP (angl.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Extensible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Authentication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Protocol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>) tipai:</w:t>
            </w:r>
          </w:p>
          <w:p w:rsidRPr="00A638F4" w:rsidR="00670916" w:rsidP="001C1261" w:rsidRDefault="00670916" w14:paraId="5013814B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EAP-TLS;</w:t>
            </w:r>
          </w:p>
          <w:p w:rsidRPr="00A638F4" w:rsidR="00670916" w:rsidP="001C1261" w:rsidRDefault="00670916" w14:paraId="1753F031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EAP-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Tunneled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TLS (TTLS) arba MSCHAPv2 (angl. Microsoft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Challenge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Handshake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Authentication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Protocol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Version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2);</w:t>
            </w:r>
          </w:p>
          <w:p w:rsidRPr="00A638F4" w:rsidR="00670916" w:rsidP="001C1261" w:rsidRDefault="00670916" w14:paraId="0A324865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PEAP (angl.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Protected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EAP) v0 arba EAP-MSCHAPv2;</w:t>
            </w:r>
          </w:p>
          <w:p w:rsidRPr="00A638F4" w:rsidR="00670916" w:rsidP="001C1261" w:rsidRDefault="00670916" w14:paraId="460FEDD5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EAP-FAST;</w:t>
            </w:r>
          </w:p>
          <w:p w:rsidRPr="00A638F4" w:rsidR="00670916" w:rsidP="001C1261" w:rsidRDefault="00670916" w14:paraId="6C23E57C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PEAPv1 arba EAP-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Generic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Token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Card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(GTC);</w:t>
            </w:r>
          </w:p>
          <w:p w:rsidRPr="00A638F4" w:rsidR="00670916" w:rsidP="001C1261" w:rsidRDefault="00670916" w14:paraId="3827AF79" w14:textId="77777777">
            <w:pPr>
              <w:numPr>
                <w:ilvl w:val="0"/>
                <w:numId w:val="42"/>
              </w:numPr>
              <w:tabs>
                <w:tab w:val="left" w:pos="344"/>
              </w:tabs>
              <w:ind w:left="0" w:firstLine="0"/>
              <w:contextualSpacing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EAP-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Subscriber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Identity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Module (SIM).</w:t>
            </w:r>
          </w:p>
        </w:tc>
      </w:tr>
      <w:tr w:rsidRPr="00A638F4" w:rsidR="00670916" w:rsidTr="00D1214D" w14:paraId="05DD78F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091963D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C3D4719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turėti 10/100/1000BASE-T (RJ-45) prievadą.</w:t>
            </w:r>
          </w:p>
        </w:tc>
      </w:tr>
      <w:tr w:rsidRPr="00A638F4" w:rsidR="00670916" w:rsidTr="00D1214D" w14:paraId="4A344B5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C76ED9B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9862489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komandinė eilutė (CLI).</w:t>
            </w:r>
          </w:p>
        </w:tc>
      </w:tr>
      <w:tr w:rsidRPr="00A638F4" w:rsidR="00670916" w:rsidTr="00D1214D" w14:paraId="4088B54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33B7C48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C1BC607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serijinis (konsolės) prievadas valdymui su RJ45 jungtimi.</w:t>
            </w:r>
          </w:p>
        </w:tc>
      </w:tr>
      <w:tr w:rsidRPr="00A638F4" w:rsidR="00670916" w:rsidTr="00D1214D" w14:paraId="4AD5ED5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79F9AF1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107FF32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grafinė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Web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sąsaja.</w:t>
            </w:r>
          </w:p>
        </w:tc>
      </w:tr>
      <w:tr w:rsidRPr="00A638F4" w:rsidR="00670916" w:rsidTr="00D1214D" w14:paraId="0E05E5B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BFFFE93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6D6158E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telnet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(RFC 874).</w:t>
            </w:r>
          </w:p>
        </w:tc>
      </w:tr>
      <w:tr w:rsidRPr="00A638F4" w:rsidR="00670916" w:rsidTr="00D1214D" w14:paraId="65FA930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34A8483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CCA3FB3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SSHv2.</w:t>
            </w:r>
          </w:p>
        </w:tc>
      </w:tr>
      <w:tr w:rsidRPr="00A638F4" w:rsidR="00670916" w:rsidTr="00D1214D" w14:paraId="1AF6A37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8E6C3E3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7F5C797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palaikoma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technologija ir IEEE 802.3af standartas arba jam lygiavertis.</w:t>
            </w:r>
          </w:p>
        </w:tc>
      </w:tr>
      <w:tr w:rsidRPr="00A638F4" w:rsidR="00670916" w:rsidTr="00D1214D" w14:paraId="0DECFB6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2E96A71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FA52799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 xml:space="preserve">Turi būti komplektuojamas kartu su suderinamu </w:t>
            </w:r>
            <w:proofErr w:type="spellStart"/>
            <w:r w:rsidRPr="00A638F4">
              <w:rPr>
                <w:rFonts w:cs="Arial"/>
                <w:bCs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bCs/>
                <w:sz w:val="20"/>
                <w:szCs w:val="20"/>
              </w:rPr>
              <w:t xml:space="preserve"> AC 220 V maitinimo adapteriu .</w:t>
            </w:r>
          </w:p>
        </w:tc>
      </w:tr>
      <w:tr w:rsidRPr="00A638F4" w:rsidR="00670916" w:rsidTr="00D1214D" w14:paraId="626CEC7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775F264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2E0BAD8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turėti LED indikaciją, parodančią sistemos paleidimo, prisijungimo prie valdiklio, veikimo, klaidų ar pranešimų būsenas.</w:t>
            </w:r>
          </w:p>
        </w:tc>
      </w:tr>
      <w:tr w:rsidRPr="00A638F4" w:rsidR="00670916" w:rsidTr="00262DCA" w14:paraId="1366C39C" w14:textId="77777777">
        <w:trPr>
          <w:trHeight w:val="8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7B8CF67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7F9560B" w14:textId="77777777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A638F4">
              <w:rPr>
                <w:rFonts w:cs="Arial"/>
                <w:bCs/>
                <w:sz w:val="20"/>
                <w:szCs w:val="20"/>
              </w:rPr>
              <w:t>Turi būti komplektuojamas kartu su tvirtinimo detalėmis.</w:t>
            </w:r>
          </w:p>
        </w:tc>
      </w:tr>
      <w:tr w:rsidRPr="00A638F4" w:rsidR="00670916" w:rsidTr="00D1214D" w14:paraId="6B18FBE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86AE274" w14:textId="77777777">
            <w:pPr>
              <w:numPr>
                <w:ilvl w:val="1"/>
                <w:numId w:val="1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262DCA" w14:paraId="677E717A" w14:textId="64E065A0">
            <w:pPr>
              <w:tabs>
                <w:tab w:val="left" w:pos="385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sz w:val="20"/>
                <w:szCs w:val="20"/>
              </w:rPr>
              <w:t>uri būti suteikiama ne trumpesnė kaip 3 (trejų) metų garantija Gamintojo garantijos galiojimo laikotarpiu:</w:t>
            </w:r>
          </w:p>
          <w:p w:rsidRPr="00A638F4" w:rsidR="00670916" w:rsidP="001C1261" w:rsidRDefault="00670916" w14:paraId="78D44064" w14:textId="0AB6D34B">
            <w:pPr>
              <w:numPr>
                <w:ilvl w:val="0"/>
                <w:numId w:val="43"/>
              </w:numPr>
              <w:tabs>
                <w:tab w:val="left" w:pos="344"/>
              </w:tabs>
              <w:ind w:left="37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atliekamas nemokamas programinės įrangos klaidų šalinimas. Programinės įrangos klaidų šalinimas turi būti vykdomas Techni</w:t>
            </w:r>
            <w:r w:rsidRPr="00A638F4" w:rsidR="002D1D54">
              <w:rPr>
                <w:rFonts w:cs="Arial"/>
                <w:sz w:val="20"/>
                <w:szCs w:val="20"/>
              </w:rPr>
              <w:t>nės</w:t>
            </w:r>
            <w:r w:rsidRPr="00A638F4">
              <w:rPr>
                <w:rFonts w:cs="Arial"/>
                <w:sz w:val="20"/>
                <w:szCs w:val="20"/>
              </w:rPr>
              <w:t xml:space="preserve"> specifikacij</w:t>
            </w:r>
            <w:r w:rsidRPr="00A638F4" w:rsidR="002D1D54">
              <w:rPr>
                <w:rFonts w:cs="Arial"/>
                <w:sz w:val="20"/>
                <w:szCs w:val="20"/>
              </w:rPr>
              <w:t>os</w:t>
            </w:r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r w:rsidRPr="00A638F4" w:rsidR="002D1D54">
              <w:rPr>
                <w:rFonts w:cs="Arial"/>
                <w:sz w:val="20"/>
                <w:szCs w:val="20"/>
              </w:rPr>
              <w:t>3.5</w:t>
            </w:r>
            <w:r w:rsidRPr="00A638F4">
              <w:rPr>
                <w:rFonts w:cs="Arial"/>
                <w:sz w:val="20"/>
                <w:szCs w:val="20"/>
              </w:rPr>
              <w:t xml:space="preserve"> punkte nurodytais trūkumų šalinimo terminais;</w:t>
            </w:r>
          </w:p>
          <w:p w:rsidRPr="00A638F4" w:rsidR="00670916" w:rsidP="001C1261" w:rsidRDefault="00670916" w14:paraId="01B72BD3" w14:textId="77777777">
            <w:pPr>
              <w:numPr>
                <w:ilvl w:val="0"/>
                <w:numId w:val="43"/>
              </w:numPr>
              <w:tabs>
                <w:tab w:val="left" w:pos="344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lastRenderedPageBreak/>
              <w:t>turi būti programinės įrangos atnaujinimo galimybė. Programinės įrangos atsisiuntimas iš gamintojo puslapio</w:t>
            </w:r>
          </w:p>
        </w:tc>
      </w:tr>
    </w:tbl>
    <w:p w:rsidRPr="00A638F4" w:rsidR="00670916" w:rsidP="00670916" w:rsidRDefault="00670916" w14:paraId="38853E0A" w14:textId="77777777">
      <w:pPr>
        <w:spacing w:before="60" w:after="60"/>
        <w:ind w:firstLine="0"/>
        <w:contextualSpacing/>
        <w:rPr>
          <w:rFonts w:cs="Arial"/>
          <w:sz w:val="20"/>
          <w:szCs w:val="20"/>
        </w:rPr>
      </w:pPr>
    </w:p>
    <w:p w:rsidRPr="00A638F4" w:rsidR="00670916" w:rsidP="00670916" w:rsidRDefault="00670916" w14:paraId="6AA9E41D" w14:textId="5BC44D7A">
      <w:pPr>
        <w:ind w:firstLine="0"/>
        <w:jc w:val="right"/>
        <w:rPr>
          <w:rFonts w:cs="Arial"/>
          <w:color w:val="00B050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2</w:t>
      </w:r>
      <w:r w:rsidR="00062483">
        <w:rPr>
          <w:rFonts w:cs="Arial"/>
          <w:color w:val="000000" w:themeColor="text1"/>
          <w:sz w:val="20"/>
          <w:szCs w:val="20"/>
        </w:rPr>
        <w:t>5</w:t>
      </w:r>
      <w:r w:rsidRPr="00A638F4">
        <w:rPr>
          <w:rFonts w:cs="Arial"/>
          <w:color w:val="000000" w:themeColor="text1"/>
          <w:sz w:val="20"/>
          <w:szCs w:val="20"/>
        </w:rPr>
        <w:t xml:space="preserve"> lentelė. Reikalavimai  I tipo </w:t>
      </w:r>
      <w:proofErr w:type="spellStart"/>
      <w:r w:rsidRPr="00A638F4">
        <w:rPr>
          <w:rFonts w:cs="Arial"/>
          <w:color w:val="000000" w:themeColor="text1"/>
          <w:sz w:val="20"/>
          <w:szCs w:val="20"/>
        </w:rPr>
        <w:t>VoIP</w:t>
      </w:r>
      <w:proofErr w:type="spellEnd"/>
      <w:r w:rsidRPr="00A638F4">
        <w:rPr>
          <w:rFonts w:cs="Arial"/>
          <w:color w:val="000000" w:themeColor="text1"/>
          <w:sz w:val="20"/>
          <w:szCs w:val="20"/>
        </w:rPr>
        <w:t xml:space="preserve"> telefonui.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4B4B8D8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2A12E9D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4C85FD19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I tipo </w:t>
            </w:r>
            <w:proofErr w:type="spellStart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telefonui</w:t>
            </w:r>
          </w:p>
        </w:tc>
      </w:tr>
      <w:tr w:rsidRPr="00A638F4" w:rsidR="00670916" w:rsidTr="00D1214D" w14:paraId="70DFB4A3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2C81985D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02BEE83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Telefonas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</w:t>
            </w:r>
          </w:p>
        </w:tc>
      </w:tr>
      <w:tr w:rsidRPr="00A638F4" w:rsidR="00670916" w:rsidTr="00D1214D" w14:paraId="7864286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121BA91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5FF261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spalvotas LCD </w:t>
            </w:r>
            <w:r w:rsidRPr="00A638F4">
              <w:rPr>
                <w:rFonts w:cs="Arial"/>
                <w:sz w:val="20"/>
                <w:szCs w:val="20"/>
              </w:rPr>
              <w:t xml:space="preserve">grafinis ekranas su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320x240 taškų, ekrano įstrižainė turi būti ne mažesnė kaip 2.4”.</w:t>
            </w:r>
          </w:p>
        </w:tc>
      </w:tr>
      <w:tr w:rsidRPr="00A638F4" w:rsidR="00670916" w:rsidTr="00D1214D" w14:paraId="08DFB02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56EC32C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75423B09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ne mažiau kaip 4 funkciniai (angl. </w:t>
            </w:r>
            <w:proofErr w:type="spellStart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softkey</w:t>
            </w:r>
            <w:proofErr w:type="spellEnd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) mygtukai.</w:t>
            </w:r>
          </w:p>
        </w:tc>
      </w:tr>
      <w:tr w:rsidRPr="00A638F4" w:rsidR="00670916" w:rsidTr="00D1214D" w14:paraId="6B90AFD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87465D0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74729A27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A638F4">
              <w:rPr>
                <w:rFonts w:cs="Arial"/>
                <w:sz w:val="20"/>
                <w:szCs w:val="20"/>
              </w:rPr>
              <w:t>Turi būti „Laisvų rankų“ darbo režimas.</w:t>
            </w:r>
          </w:p>
        </w:tc>
      </w:tr>
      <w:tr w:rsidRPr="00A638F4" w:rsidR="00670916" w:rsidTr="00D1214D" w14:paraId="2D2AC97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8B6DE0B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A71071E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>Turi būti mikrofono išjungimo mygtukas.</w:t>
            </w:r>
          </w:p>
        </w:tc>
      </w:tr>
      <w:tr w:rsidRPr="00A638F4" w:rsidR="00670916" w:rsidTr="00D1214D" w14:paraId="45145F1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D7EA8B9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F1BB5A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integruotas 10/100/1000 Base-T Ethernet komutatorius su dviem fiziniais RJ45 prievadais. Vienas prievadas turi būti skirtas WAN, kitas – kompiuteriui prijungti. </w:t>
            </w:r>
          </w:p>
        </w:tc>
      </w:tr>
      <w:tr w:rsidRPr="00A638F4" w:rsidR="00670916" w:rsidTr="00D1214D" w14:paraId="19CA5F7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991FC7B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08FDAD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LLDP protokolą.</w:t>
            </w:r>
          </w:p>
        </w:tc>
      </w:tr>
      <w:tr w:rsidRPr="00A638F4" w:rsidR="00670916" w:rsidTr="00D1214D" w14:paraId="34C9651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3BE16E8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E816340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1276B3F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D381134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AF8B64E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galimybė maitinti telefoną per išorinį maitinimo adapterį, kurio įėjimo įtampa AC </w:t>
            </w:r>
            <w:r w:rsidRPr="00A638F4">
              <w:rPr>
                <w:rFonts w:cs="Arial"/>
                <w:sz w:val="20"/>
                <w:szCs w:val="20"/>
                <w:lang w:val="it-IT"/>
              </w:rPr>
              <w:t xml:space="preserve">220, 50-60 Hz. </w:t>
            </w:r>
          </w:p>
        </w:tc>
      </w:tr>
      <w:tr w:rsidRPr="00A638F4" w:rsidR="00670916" w:rsidTr="00D1214D" w14:paraId="24C5DC7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EE1E3B6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AE9C20A" w14:textId="77777777">
            <w:pPr>
              <w:tabs>
                <w:tab w:val="left" w:pos="313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Ethernet prievadams turi būti galima priskirti skirtingus VLAN.</w:t>
            </w:r>
          </w:p>
        </w:tc>
      </w:tr>
      <w:tr w:rsidRPr="00A638F4" w:rsidR="00670916" w:rsidTr="00D1214D" w14:paraId="0E07E73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5A78B2F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7936EA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SIPv2 protokolą.</w:t>
            </w:r>
          </w:p>
        </w:tc>
      </w:tr>
      <w:tr w:rsidRPr="00A638F4" w:rsidR="00670916" w:rsidTr="00D1214D" w14:paraId="42F4548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03CE7F7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B9BCC2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QoS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219E2D9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25AAC42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B8F402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DHCP.</w:t>
            </w:r>
          </w:p>
        </w:tc>
      </w:tr>
      <w:tr w:rsidRPr="00A638F4" w:rsidR="00670916" w:rsidTr="00D1214D" w14:paraId="6E8D1BB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C4867AD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0BE45E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G.711a/ μ, G.722, G.729a/b, OPUS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kodekus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3A699C1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66C2E8B" w14:textId="77777777">
            <w:pPr>
              <w:numPr>
                <w:ilvl w:val="1"/>
                <w:numId w:val="2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F424AD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5D3EB4E2" w14:textId="18FA1691">
            <w:pPr>
              <w:numPr>
                <w:ilvl w:val="0"/>
                <w:numId w:val="44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atliekamas nemokamas programinės įrangos klaidų šalinimas. Programinės įrangos klaidų šalinimas turi būti vykdomas </w:t>
            </w:r>
            <w:r w:rsidRPr="00A638F4" w:rsidR="002D1D54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49AE2FB9" w14:textId="77777777">
            <w:pPr>
              <w:numPr>
                <w:ilvl w:val="0"/>
                <w:numId w:val="44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00959D3C" w14:textId="77777777">
      <w:pPr>
        <w:spacing w:before="60" w:after="60"/>
        <w:ind w:firstLine="0"/>
        <w:contextualSpacing/>
        <w:rPr>
          <w:rFonts w:cs="Arial"/>
          <w:sz w:val="20"/>
          <w:szCs w:val="20"/>
        </w:rPr>
      </w:pPr>
    </w:p>
    <w:p w:rsidRPr="00A638F4" w:rsidR="00670916" w:rsidP="00670916" w:rsidRDefault="00670916" w14:paraId="06BDC4D7" w14:textId="14DD2FC4">
      <w:pPr>
        <w:ind w:firstLine="0"/>
        <w:jc w:val="right"/>
        <w:rPr>
          <w:rFonts w:cs="Arial"/>
          <w:color w:val="00B050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2</w:t>
      </w:r>
      <w:r w:rsidR="00062483">
        <w:rPr>
          <w:rFonts w:cs="Arial"/>
          <w:color w:val="000000" w:themeColor="text1"/>
          <w:sz w:val="20"/>
          <w:szCs w:val="20"/>
        </w:rPr>
        <w:t>6</w:t>
      </w:r>
      <w:r w:rsidRPr="00A638F4">
        <w:rPr>
          <w:rFonts w:cs="Arial"/>
          <w:color w:val="000000" w:themeColor="text1"/>
          <w:sz w:val="20"/>
          <w:szCs w:val="20"/>
        </w:rPr>
        <w:t xml:space="preserve"> lentelė. Reikalavimai  II tipo </w:t>
      </w:r>
      <w:proofErr w:type="spellStart"/>
      <w:r w:rsidRPr="00A638F4">
        <w:rPr>
          <w:rFonts w:cs="Arial"/>
          <w:color w:val="000000" w:themeColor="text1"/>
          <w:sz w:val="20"/>
          <w:szCs w:val="20"/>
        </w:rPr>
        <w:t>VoIP</w:t>
      </w:r>
      <w:proofErr w:type="spellEnd"/>
      <w:r w:rsidRPr="00A638F4">
        <w:rPr>
          <w:rFonts w:cs="Arial"/>
          <w:color w:val="000000" w:themeColor="text1"/>
          <w:sz w:val="20"/>
          <w:szCs w:val="20"/>
        </w:rPr>
        <w:t xml:space="preserve"> telefonui.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53DBF7AB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39352EDE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4853D9EB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II tipo </w:t>
            </w:r>
            <w:proofErr w:type="spellStart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telefonui</w:t>
            </w:r>
          </w:p>
        </w:tc>
      </w:tr>
      <w:tr w:rsidRPr="00A638F4" w:rsidR="00670916" w:rsidTr="00D1214D" w14:paraId="0C49E9E7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8B93928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34D28BC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Telefonas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</w:t>
            </w:r>
          </w:p>
        </w:tc>
      </w:tr>
      <w:tr w:rsidRPr="00A638F4" w:rsidR="00670916" w:rsidTr="00D1214D" w14:paraId="2F49478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A9EFFC3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0C6A23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Turi būti spalvotas LCD (IPS)</w:t>
            </w:r>
            <w:r w:rsidRPr="00A638F4">
              <w:rPr>
                <w:rFonts w:cs="Arial"/>
                <w:sz w:val="20"/>
                <w:szCs w:val="20"/>
              </w:rPr>
              <w:t xml:space="preserve"> grafinis ekranas su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480×272 taškų, ekrano įstrižainė turi būti ne mažesnė kaip 4.3”.</w:t>
            </w:r>
          </w:p>
        </w:tc>
      </w:tr>
      <w:tr w:rsidRPr="00A638F4" w:rsidR="00670916" w:rsidTr="00D1214D" w14:paraId="670CE7D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9491CEC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74E74347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Turi būti ne mažiau kaip 6 (šeši) tiesioginio rinkimo mygtukai.</w:t>
            </w:r>
          </w:p>
        </w:tc>
      </w:tr>
      <w:tr w:rsidRPr="00A638F4" w:rsidR="00670916" w:rsidTr="00D1214D" w14:paraId="73A890B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525FB7D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4D2DDDF3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ne mažiau kaip 4 (keturi) funkciniai (angl. </w:t>
            </w:r>
            <w:proofErr w:type="spellStart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softkey</w:t>
            </w:r>
            <w:proofErr w:type="spellEnd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) mygtukai.</w:t>
            </w:r>
          </w:p>
        </w:tc>
      </w:tr>
      <w:tr w:rsidRPr="00A638F4" w:rsidR="00670916" w:rsidTr="00D1214D" w14:paraId="1CC636A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4C4835D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21F05A55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A638F4">
              <w:rPr>
                <w:rFonts w:cs="Arial"/>
                <w:sz w:val="20"/>
                <w:szCs w:val="20"/>
              </w:rPr>
              <w:t>Turi būti „Laisvų rankų“ darbo režimas.</w:t>
            </w:r>
          </w:p>
        </w:tc>
      </w:tr>
      <w:tr w:rsidRPr="00A638F4" w:rsidR="00670916" w:rsidTr="00D1214D" w14:paraId="43ACE65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B2BCBAE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A31CDB1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>Turi būti mikrofono išjungimo mygtukas.</w:t>
            </w:r>
          </w:p>
        </w:tc>
      </w:tr>
      <w:tr w:rsidRPr="00A638F4" w:rsidR="00670916" w:rsidTr="00D1214D" w14:paraId="1F54BCF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B0CF4FD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B1F6AE6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galima prijungti laidines ausines. </w:t>
            </w:r>
          </w:p>
        </w:tc>
      </w:tr>
      <w:tr w:rsidRPr="00A638F4" w:rsidR="00670916" w:rsidTr="00D1214D" w14:paraId="561997F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0E32209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49D6ADD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integruotas 10/100/1000 Base-T Ethernet komutatorius su dviem fiziniais RJ45 prievadais. Vienas prievadas turi būti skirtas WAN, kitas – kompiuteriui prijungti.</w:t>
            </w:r>
          </w:p>
        </w:tc>
      </w:tr>
      <w:tr w:rsidRPr="00A638F4" w:rsidR="00670916" w:rsidTr="00D1214D" w14:paraId="2360B8D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EE6FBE7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E5A905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LLDP protokolą.</w:t>
            </w:r>
          </w:p>
        </w:tc>
      </w:tr>
      <w:tr w:rsidRPr="00A638F4" w:rsidR="00670916" w:rsidTr="00D1214D" w14:paraId="4B195FA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09F07F6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00140A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7300CC4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776F9C9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A59683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galimybė maitinti telefoną per išorinį maitinimo adapterį, kurio įėjimo įtampa AC </w:t>
            </w:r>
            <w:r w:rsidRPr="00A638F4">
              <w:rPr>
                <w:rFonts w:cs="Arial"/>
                <w:sz w:val="20"/>
                <w:szCs w:val="20"/>
                <w:lang w:val="it-IT"/>
              </w:rPr>
              <w:t>220, 50-60 Hz.</w:t>
            </w:r>
          </w:p>
        </w:tc>
      </w:tr>
      <w:tr w:rsidRPr="00A638F4" w:rsidR="00670916" w:rsidTr="00D1214D" w14:paraId="76F12A5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0AA34D0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CB8C1D8" w14:textId="77777777">
            <w:pPr>
              <w:tabs>
                <w:tab w:val="left" w:pos="313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Ethernet prievadams turi būti galima priskirti skirtingus VLAN.</w:t>
            </w:r>
          </w:p>
        </w:tc>
      </w:tr>
      <w:tr w:rsidRPr="00A638F4" w:rsidR="00670916" w:rsidTr="00D1214D" w14:paraId="7513E7FA" w14:textId="77777777">
        <w:trPr>
          <w:trHeight w:val="15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CF37EFB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45B13D0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SIPv2 protokolą.</w:t>
            </w:r>
          </w:p>
        </w:tc>
      </w:tr>
      <w:tr w:rsidRPr="00A638F4" w:rsidR="00670916" w:rsidTr="00D1214D" w14:paraId="1A92B58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7B764B9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19FCD4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QoS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35C1305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94A8710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B2C18D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DHCP.</w:t>
            </w:r>
          </w:p>
        </w:tc>
      </w:tr>
      <w:tr w:rsidRPr="00A638F4" w:rsidR="00670916" w:rsidTr="00D1214D" w14:paraId="2A16FDA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F6863B4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2C5D20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ne mažiau kaip 1 (vienas) USB 2.0 prievadas.</w:t>
            </w:r>
          </w:p>
        </w:tc>
      </w:tr>
      <w:tr w:rsidRPr="00A638F4" w:rsidR="00670916" w:rsidTr="00D1214D" w14:paraId="62F0780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F0DE8FA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3AF9B9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G.711a/ μ, G.722, G.729a/b, OPUS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kodekus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4FF886D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E39504D" w14:textId="77777777">
            <w:pPr>
              <w:numPr>
                <w:ilvl w:val="1"/>
                <w:numId w:val="6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7CA76C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6D3CBF0F" w14:textId="7E8C3636">
            <w:pPr>
              <w:numPr>
                <w:ilvl w:val="0"/>
                <w:numId w:val="66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atliekamas nemokamas programinės įrangos klaidų šalinimas. Programinės įrangos klaidų šalinimas turi būti vykdomas </w:t>
            </w:r>
            <w:r w:rsidRPr="00A638F4" w:rsidR="00605040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4E7A96D0" w14:textId="77777777">
            <w:pPr>
              <w:numPr>
                <w:ilvl w:val="0"/>
                <w:numId w:val="66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0C5A1225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7676CAB6" w14:textId="047E4201">
      <w:pPr>
        <w:ind w:firstLine="0"/>
        <w:jc w:val="right"/>
        <w:rPr>
          <w:rFonts w:cs="Arial"/>
          <w:color w:val="00B050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2</w:t>
      </w:r>
      <w:r w:rsidR="00062483">
        <w:rPr>
          <w:rFonts w:cs="Arial"/>
          <w:color w:val="000000" w:themeColor="text1"/>
          <w:sz w:val="20"/>
          <w:szCs w:val="20"/>
        </w:rPr>
        <w:t>7</w:t>
      </w:r>
      <w:r w:rsidRPr="00A638F4">
        <w:rPr>
          <w:rFonts w:cs="Arial"/>
          <w:color w:val="000000" w:themeColor="text1"/>
          <w:sz w:val="20"/>
          <w:szCs w:val="20"/>
        </w:rPr>
        <w:t xml:space="preserve"> lentelė. Reikalavimai  III tipo </w:t>
      </w:r>
      <w:proofErr w:type="spellStart"/>
      <w:r w:rsidRPr="00A638F4">
        <w:rPr>
          <w:rFonts w:cs="Arial"/>
          <w:color w:val="000000" w:themeColor="text1"/>
          <w:sz w:val="20"/>
          <w:szCs w:val="20"/>
        </w:rPr>
        <w:t>VoIP</w:t>
      </w:r>
      <w:proofErr w:type="spellEnd"/>
      <w:r w:rsidRPr="00A638F4">
        <w:rPr>
          <w:rFonts w:cs="Arial"/>
          <w:color w:val="000000" w:themeColor="text1"/>
          <w:sz w:val="20"/>
          <w:szCs w:val="20"/>
        </w:rPr>
        <w:t xml:space="preserve"> telefonui.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1653783" w14:paraId="605504CC" w14:textId="77777777">
        <w:tc>
          <w:tcPr>
            <w:tcW w:w="567" w:type="dxa"/>
            <w:shd w:val="clear" w:color="auto" w:fill="D9D9D9" w:themeFill="background1" w:themeFillShade="D9"/>
            <w:tcMar/>
          </w:tcPr>
          <w:p w:rsidRPr="00A638F4" w:rsidR="00670916" w:rsidP="00D1214D" w:rsidRDefault="00670916" w14:paraId="464BADF0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  <w:tcMar/>
          </w:tcPr>
          <w:p w:rsidRPr="00A638F4" w:rsidR="00670916" w:rsidP="00D1214D" w:rsidRDefault="00670916" w14:paraId="605CB9E9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III tipo </w:t>
            </w:r>
            <w:proofErr w:type="spellStart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telefonui</w:t>
            </w:r>
          </w:p>
        </w:tc>
      </w:tr>
      <w:tr w:rsidRPr="00A638F4" w:rsidR="00670916" w:rsidTr="21653783" w14:paraId="7DF649A3" w14:textId="77777777">
        <w:tc>
          <w:tcPr>
            <w:tcW w:w="567" w:type="dxa"/>
            <w:shd w:val="clear" w:color="auto" w:fill="D9D9D9" w:themeFill="background1" w:themeFillShade="D9"/>
            <w:tcMar/>
          </w:tcPr>
          <w:p w:rsidRPr="00A638F4" w:rsidR="00670916" w:rsidP="001C1261" w:rsidRDefault="00670916" w14:paraId="38A5E831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Mar/>
          </w:tcPr>
          <w:p w:rsidRPr="00A638F4" w:rsidR="00670916" w:rsidP="00D1214D" w:rsidRDefault="00670916" w14:paraId="4FC970B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Telefonas turi būti suderinamas darbui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 </w:t>
            </w:r>
          </w:p>
        </w:tc>
      </w:tr>
      <w:tr w:rsidRPr="00A638F4" w:rsidR="00670916" w:rsidTr="21653783" w14:paraId="25833C7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6C73E9A6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35D773D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Turi būti spalvotas LCD (IPS)</w:t>
            </w:r>
            <w:r w:rsidRPr="00A638F4">
              <w:rPr>
                <w:rFonts w:cs="Arial"/>
                <w:sz w:val="20"/>
                <w:szCs w:val="20"/>
              </w:rPr>
              <w:t xml:space="preserve"> grafinis ekranas su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480×272 taškų, ekrano įstrižainė turi būti ne mažesnė kaip 4.3”.</w:t>
            </w:r>
          </w:p>
        </w:tc>
      </w:tr>
      <w:tr w:rsidRPr="00A638F4" w:rsidR="00670916" w:rsidTr="21653783" w14:paraId="544560F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36B49B9F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A5EEB" w:rsidR="00670916" w:rsidP="00D1214D" w:rsidRDefault="00670916" w14:paraId="49C2E12D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  <w:lang w:val="it-IT"/>
              </w:rPr>
              <w:t>12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 (dvylika) tiesioginio rinkimo mygtukų.</w:t>
            </w:r>
          </w:p>
        </w:tc>
      </w:tr>
      <w:tr w:rsidRPr="00A638F4" w:rsidR="00670916" w:rsidTr="21653783" w14:paraId="2272956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04A52FCF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A5EEB" w:rsidR="00670916" w:rsidP="00D1214D" w:rsidRDefault="00670916" w14:paraId="5027D065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ne mažiau kaip 4 (keturi) funkciniai (angl. </w:t>
            </w:r>
            <w:proofErr w:type="spellStart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softkey</w:t>
            </w:r>
            <w:proofErr w:type="spellEnd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) mygtukai.</w:t>
            </w:r>
          </w:p>
        </w:tc>
      </w:tr>
      <w:tr w:rsidRPr="00A638F4" w:rsidR="00670916" w:rsidTr="21653783" w14:paraId="3979322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20D93FD2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A5EEB" w:rsidR="00670916" w:rsidP="00D1214D" w:rsidRDefault="00670916" w14:paraId="49721AC1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A638F4">
              <w:rPr>
                <w:rFonts w:cs="Arial"/>
                <w:sz w:val="20"/>
                <w:szCs w:val="20"/>
              </w:rPr>
              <w:t>Turi būti „Laisvų rankų“ darbo režimas.</w:t>
            </w:r>
          </w:p>
        </w:tc>
      </w:tr>
      <w:tr w:rsidRPr="00A638F4" w:rsidR="00670916" w:rsidTr="21653783" w14:paraId="3969D3C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79870744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4C2EC5DF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>Turi būti mikrofono išjungimo mygtukas.</w:t>
            </w:r>
          </w:p>
        </w:tc>
      </w:tr>
      <w:tr w:rsidRPr="00A638F4" w:rsidR="00670916" w:rsidTr="21653783" w14:paraId="42A5F32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2BED617D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4CC1D21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galima prijungti laidines ausines.</w:t>
            </w:r>
          </w:p>
        </w:tc>
      </w:tr>
      <w:tr w:rsidRPr="00A638F4" w:rsidR="00670916" w:rsidTr="21653783" w14:paraId="20E7065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736F0D57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065FB67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integruotas 10/100/1000 Base-T Ethernet komutatorius su dviem fiziniais RJ45 prievadais. Vienas prievadas turi būti skirtas WAN, kitas – kompiuteriui prijungti. </w:t>
            </w:r>
          </w:p>
        </w:tc>
      </w:tr>
      <w:tr w:rsidRPr="00A638F4" w:rsidR="00670916" w:rsidTr="21653783" w14:paraId="4631733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59EBD42F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4737E3F8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LLDP protokolą.</w:t>
            </w:r>
          </w:p>
        </w:tc>
      </w:tr>
      <w:tr w:rsidRPr="00A638F4" w:rsidR="00670916" w:rsidTr="21653783" w14:paraId="1078158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721DE1D0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7F6CEAC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21653783" w14:paraId="7C3AF3F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69DEEDA0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284F108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galimybė maitinti telefoną per išorinį maitinimo adapterį, kurio įėjimo įtampa AC </w:t>
            </w:r>
            <w:r w:rsidRPr="00A638F4">
              <w:rPr>
                <w:rFonts w:cs="Arial"/>
                <w:sz w:val="20"/>
                <w:szCs w:val="20"/>
                <w:lang w:val="it-IT"/>
              </w:rPr>
              <w:t>220, 50-60 Hz.</w:t>
            </w:r>
          </w:p>
        </w:tc>
      </w:tr>
      <w:tr w:rsidRPr="00A638F4" w:rsidR="00670916" w:rsidTr="21653783" w14:paraId="58EAC1B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7CAE6FDE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4B06A4BD" w14:textId="77777777">
            <w:pPr>
              <w:tabs>
                <w:tab w:val="left" w:pos="313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Ethernet prievadams turi būti galima priskirti skirtingus VLAN.</w:t>
            </w:r>
          </w:p>
        </w:tc>
      </w:tr>
      <w:tr w:rsidRPr="00A638F4" w:rsidR="00670916" w:rsidTr="21653783" w14:paraId="576C015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4115BE1A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7A2ACF9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SIPv2 protokolą.</w:t>
            </w:r>
          </w:p>
        </w:tc>
      </w:tr>
      <w:tr w:rsidRPr="00A638F4" w:rsidR="00670916" w:rsidTr="21653783" w14:paraId="4AF3D73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657C6D1A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71725A0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QoS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21653783" w14:paraId="4C8D84A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079446C1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5E6B118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DHCP.</w:t>
            </w:r>
          </w:p>
        </w:tc>
      </w:tr>
      <w:tr w:rsidRPr="00A638F4" w:rsidR="00670916" w:rsidTr="21653783" w14:paraId="4DDEBE9B" w14:textId="77777777">
        <w:trPr>
          <w:trHeight w:val="19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6C279FA3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4724124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ne mažiau kaip </w:t>
            </w:r>
            <w:r w:rsidRPr="00A638F4">
              <w:rPr>
                <w:rFonts w:cs="Arial"/>
                <w:sz w:val="20"/>
                <w:szCs w:val="20"/>
                <w:lang w:val="it-IT"/>
              </w:rPr>
              <w:t>2 (du) USB 2.0 prievadai.</w:t>
            </w:r>
          </w:p>
        </w:tc>
      </w:tr>
      <w:tr w:rsidRPr="00A638F4" w:rsidR="00670916" w:rsidTr="21653783" w14:paraId="29F500F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754327B5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2C573E1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galima prijungti papildomą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telefono priedelį, nurodytą 28 lentelėje.</w:t>
            </w:r>
          </w:p>
        </w:tc>
      </w:tr>
      <w:tr w:rsidRPr="00A638F4" w:rsidR="00670916" w:rsidTr="21653783" w14:paraId="531CB07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373402EA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6160A166" w14:textId="31BCEC12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21653783" w:rsidR="00670916">
              <w:rPr>
                <w:rFonts w:cs="Arial"/>
                <w:sz w:val="20"/>
                <w:szCs w:val="20"/>
              </w:rPr>
              <w:t xml:space="preserve">Turi </w:t>
            </w:r>
            <w:r w:rsidRPr="21653783" w:rsidR="0CBC9B34">
              <w:rPr>
                <w:rFonts w:cs="Arial"/>
                <w:sz w:val="20"/>
                <w:szCs w:val="20"/>
              </w:rPr>
              <w:t>palaikyti</w:t>
            </w:r>
            <w:r w:rsidRPr="21653783" w:rsidR="00670916">
              <w:rPr>
                <w:rFonts w:cs="Arial"/>
                <w:sz w:val="20"/>
                <w:szCs w:val="20"/>
              </w:rPr>
              <w:t xml:space="preserve"> G.711a/ μ, G.722, G.729a/b, OPUS </w:t>
            </w:r>
            <w:r w:rsidRPr="21653783" w:rsidR="00670916">
              <w:rPr>
                <w:rFonts w:cs="Arial"/>
                <w:sz w:val="20"/>
                <w:szCs w:val="20"/>
              </w:rPr>
              <w:t>kodekus</w:t>
            </w:r>
            <w:r w:rsidRPr="21653783" w:rsidR="00670916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21653783" w14:paraId="2735EA5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638F4" w:rsidR="00670916" w:rsidP="001C1261" w:rsidRDefault="00670916" w14:paraId="0EAA2949" w14:textId="77777777">
            <w:pPr>
              <w:numPr>
                <w:ilvl w:val="1"/>
                <w:numId w:val="5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638F4" w:rsidR="00670916" w:rsidP="00D1214D" w:rsidRDefault="00670916" w14:paraId="30FE928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31477FE3" w14:textId="3B2EA251">
            <w:pPr>
              <w:numPr>
                <w:ilvl w:val="0"/>
                <w:numId w:val="67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atliekamas nemokamas programinės įrangos klaidų šalinimas. Programinės įrangos klaidų šalinimas turi būti vykdomas </w:t>
            </w:r>
            <w:r w:rsidRPr="00A638F4" w:rsidR="00605040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1F01E835" w14:textId="77777777">
            <w:pPr>
              <w:numPr>
                <w:ilvl w:val="0"/>
                <w:numId w:val="67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5A6B97BE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6CA93E32" w14:textId="7AB6E4FF">
      <w:pPr>
        <w:ind w:firstLine="0"/>
        <w:jc w:val="right"/>
        <w:rPr>
          <w:rFonts w:cs="Arial"/>
          <w:color w:val="00B050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2</w:t>
      </w:r>
      <w:r w:rsidR="00062483">
        <w:rPr>
          <w:rFonts w:cs="Arial"/>
          <w:color w:val="000000" w:themeColor="text1"/>
          <w:sz w:val="20"/>
          <w:szCs w:val="20"/>
        </w:rPr>
        <w:t>8</w:t>
      </w:r>
      <w:r w:rsidRPr="00A638F4">
        <w:rPr>
          <w:rFonts w:cs="Arial"/>
          <w:color w:val="000000" w:themeColor="text1"/>
          <w:sz w:val="20"/>
          <w:szCs w:val="20"/>
        </w:rPr>
        <w:t xml:space="preserve"> lentelė. Reikalavimai  IV tipo </w:t>
      </w:r>
      <w:proofErr w:type="spellStart"/>
      <w:r w:rsidRPr="00A638F4">
        <w:rPr>
          <w:rFonts w:cs="Arial"/>
          <w:color w:val="000000" w:themeColor="text1"/>
          <w:sz w:val="20"/>
          <w:szCs w:val="20"/>
        </w:rPr>
        <w:t>VoIP</w:t>
      </w:r>
      <w:proofErr w:type="spellEnd"/>
      <w:r w:rsidRPr="00A638F4">
        <w:rPr>
          <w:rFonts w:cs="Arial"/>
          <w:color w:val="000000" w:themeColor="text1"/>
          <w:sz w:val="20"/>
          <w:szCs w:val="20"/>
        </w:rPr>
        <w:t xml:space="preserve"> telefonui.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1973151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33C3ECC4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7E5EE48E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IV tipo </w:t>
            </w:r>
            <w:proofErr w:type="spellStart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telefonui</w:t>
            </w:r>
          </w:p>
        </w:tc>
      </w:tr>
      <w:tr w:rsidRPr="00A638F4" w:rsidR="00670916" w:rsidTr="00D1214D" w14:paraId="59A5886E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6EFE11B6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23FA6FF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Telefonas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 </w:t>
            </w:r>
          </w:p>
        </w:tc>
      </w:tr>
      <w:tr w:rsidRPr="00A638F4" w:rsidR="00670916" w:rsidTr="00D1214D" w14:paraId="63C5377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E6FC4EB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0E246D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spalvotas LCD </w:t>
            </w:r>
            <w:r w:rsidRPr="00A638F4">
              <w:rPr>
                <w:rFonts w:cs="Arial"/>
                <w:sz w:val="20"/>
                <w:szCs w:val="20"/>
              </w:rPr>
              <w:t xml:space="preserve"> grafinis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lietimui jautrus (angl. </w:t>
            </w:r>
            <w:proofErr w:type="spellStart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touchscreen</w:t>
            </w:r>
            <w:proofErr w:type="spellEnd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) </w:t>
            </w:r>
            <w:r w:rsidRPr="00A638F4">
              <w:rPr>
                <w:rFonts w:cs="Arial"/>
                <w:sz w:val="20"/>
                <w:szCs w:val="20"/>
              </w:rPr>
              <w:t xml:space="preserve">ekranas su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800×1280 taškų, ekrano įstrižainė turi būti ne mažesnė kaip 7”.</w:t>
            </w:r>
          </w:p>
        </w:tc>
      </w:tr>
      <w:tr w:rsidRPr="00A638F4" w:rsidR="00670916" w:rsidTr="00D1214D" w14:paraId="267A0BE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FECDBDE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5CBBAA1D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  <w:lang w:val="it-IT"/>
              </w:rPr>
              <w:t>12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 (dvylika) tiesioginio rinkimo mygtukai.</w:t>
            </w:r>
          </w:p>
        </w:tc>
      </w:tr>
      <w:tr w:rsidRPr="00A638F4" w:rsidR="00670916" w:rsidTr="00D1214D" w14:paraId="5434612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3276FF1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0AFE2DEC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A638F4">
              <w:rPr>
                <w:rFonts w:cs="Arial"/>
                <w:sz w:val="20"/>
                <w:szCs w:val="20"/>
              </w:rPr>
              <w:t>Turi būti „Laisvų rankų“ darbo režimas.</w:t>
            </w:r>
          </w:p>
        </w:tc>
      </w:tr>
      <w:tr w:rsidRPr="00A638F4" w:rsidR="00670916" w:rsidTr="00D1214D" w14:paraId="719D961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87F9AEF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267C28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it-IT"/>
              </w:rPr>
            </w:pPr>
            <w:r w:rsidRPr="00A638F4">
              <w:rPr>
                <w:rFonts w:cs="Arial"/>
                <w:sz w:val="20"/>
                <w:szCs w:val="20"/>
              </w:rPr>
              <w:t>Turi būti mikrofono išjungimo mygtukas.</w:t>
            </w:r>
          </w:p>
        </w:tc>
      </w:tr>
      <w:tr w:rsidRPr="00A638F4" w:rsidR="00670916" w:rsidTr="00D1214D" w14:paraId="0482349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594F323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E40517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galima prijungti laidines ausines.</w:t>
            </w:r>
          </w:p>
        </w:tc>
      </w:tr>
      <w:tr w:rsidRPr="00A638F4" w:rsidR="00670916" w:rsidTr="00D1214D" w14:paraId="20831E0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227A613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61AE2F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integruotas 10/100/1000 Base-T Ethernet komutatorius su dviem fiziniais RJ45 prievadais. Vienas prievadas turi būti skirtas WAN, kitas – kompiuteriui prijungti. </w:t>
            </w:r>
          </w:p>
        </w:tc>
      </w:tr>
      <w:tr w:rsidRPr="00A638F4" w:rsidR="00670916" w:rsidTr="00D1214D" w14:paraId="08FE5E5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243175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48A4ED0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LLDP protokolą.</w:t>
            </w:r>
          </w:p>
        </w:tc>
      </w:tr>
      <w:tr w:rsidRPr="00A638F4" w:rsidR="00670916" w:rsidTr="00D1214D" w14:paraId="6512B48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1756B0C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0987D7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PoE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0799EB5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9A42E2E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A8C68B6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galimybė maitinti telefoną per išorinį maitinimo adapterį, kurio įėjimo įtampa AC 220, 50-60 Hz.</w:t>
            </w:r>
          </w:p>
        </w:tc>
      </w:tr>
      <w:tr w:rsidRPr="00A638F4" w:rsidR="00670916" w:rsidTr="00D1214D" w14:paraId="78BF448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6E5CDDB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9172A52" w14:textId="77777777">
            <w:pPr>
              <w:tabs>
                <w:tab w:val="left" w:pos="313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Ethernet prievadams turi būti galima priskirti skirtingus VLAN.</w:t>
            </w:r>
          </w:p>
        </w:tc>
      </w:tr>
      <w:tr w:rsidRPr="00A638F4" w:rsidR="00670916" w:rsidTr="00D1214D" w14:paraId="5740861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CB41C52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4AF619D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SIPv2 protokolą.</w:t>
            </w:r>
          </w:p>
        </w:tc>
      </w:tr>
      <w:tr w:rsidRPr="00A638F4" w:rsidR="00670916" w:rsidTr="00D1214D" w14:paraId="0FE800B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66350B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90DC26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ne mažiau kaip 2 (du) USB 2.0 prievadai.</w:t>
            </w:r>
          </w:p>
        </w:tc>
      </w:tr>
      <w:tr w:rsidRPr="00A638F4" w:rsidR="00670916" w:rsidTr="00D1214D" w14:paraId="4E16822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26FA29A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FBDC40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Blootooh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Wi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-Fi.</w:t>
            </w:r>
          </w:p>
        </w:tc>
      </w:tr>
      <w:tr w:rsidRPr="00A638F4" w:rsidR="00670916" w:rsidTr="00D1214D" w14:paraId="4FDC385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08C2028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ABA806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galimybė prijungti papildomą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telefono priedėlį, nurodytą  28 lentelėje. </w:t>
            </w:r>
          </w:p>
        </w:tc>
      </w:tr>
      <w:tr w:rsidRPr="00A638F4" w:rsidR="00670916" w:rsidTr="00D1214D" w14:paraId="7198D1B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E6A74C4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50E5326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QoS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2C7184D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EB31FF2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8DD4A2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DHCP.</w:t>
            </w:r>
          </w:p>
        </w:tc>
      </w:tr>
      <w:tr w:rsidRPr="00A638F4" w:rsidR="00670916" w:rsidTr="00D1214D" w14:paraId="2DDFE1D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A02166E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D234A2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G.711a/ μ, G.722, G.729a/b, OPUS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kodekus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5A20BF8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0E755F1" w14:textId="77777777">
            <w:pPr>
              <w:numPr>
                <w:ilvl w:val="1"/>
                <w:numId w:val="60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5D89C7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21F6AD77" w14:textId="6918DE18">
            <w:pPr>
              <w:numPr>
                <w:ilvl w:val="0"/>
                <w:numId w:val="68"/>
              </w:numPr>
              <w:tabs>
                <w:tab w:val="left" w:pos="298"/>
              </w:tabs>
              <w:suppressAutoHyphens/>
              <w:ind w:left="37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lastRenderedPageBreak/>
              <w:t xml:space="preserve">turi būti atliekamas nemokamas programinės įrangos klaidų šalinimas. Programinės įrangos klaidų šalinimas turi būti vykdomas </w:t>
            </w:r>
            <w:r w:rsidRPr="00A638F4" w:rsidR="00605040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0F696A54" w14:textId="77777777">
            <w:pPr>
              <w:numPr>
                <w:ilvl w:val="0"/>
                <w:numId w:val="68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3561766A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77089373" w14:textId="0F2C54B9">
      <w:pPr>
        <w:ind w:firstLine="0"/>
        <w:jc w:val="right"/>
        <w:rPr>
          <w:rFonts w:cs="Arial"/>
          <w:color w:val="00B050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2</w:t>
      </w:r>
      <w:r w:rsidR="00062483">
        <w:rPr>
          <w:rFonts w:cs="Arial"/>
          <w:color w:val="000000" w:themeColor="text1"/>
          <w:sz w:val="20"/>
          <w:szCs w:val="20"/>
        </w:rPr>
        <w:t>9</w:t>
      </w:r>
      <w:r w:rsidRPr="00A638F4">
        <w:rPr>
          <w:rFonts w:cs="Arial"/>
          <w:color w:val="000000" w:themeColor="text1"/>
          <w:sz w:val="20"/>
          <w:szCs w:val="20"/>
        </w:rPr>
        <w:t xml:space="preserve"> lentelė. Reikalavimai  </w:t>
      </w:r>
      <w:proofErr w:type="spellStart"/>
      <w:r w:rsidRPr="00A638F4">
        <w:rPr>
          <w:rFonts w:cs="Arial"/>
          <w:color w:val="000000" w:themeColor="text1"/>
          <w:sz w:val="20"/>
          <w:szCs w:val="20"/>
        </w:rPr>
        <w:t>VoIP</w:t>
      </w:r>
      <w:proofErr w:type="spellEnd"/>
      <w:r w:rsidRPr="00A638F4">
        <w:rPr>
          <w:rFonts w:cs="Arial"/>
          <w:color w:val="000000" w:themeColor="text1"/>
          <w:sz w:val="20"/>
          <w:szCs w:val="20"/>
        </w:rPr>
        <w:t xml:space="preserve"> telefono priedeli</w:t>
      </w:r>
      <w:r w:rsidRPr="5C311D4F" w:rsidR="5483B518">
        <w:rPr>
          <w:rFonts w:cs="Arial"/>
          <w:color w:val="000000" w:themeColor="text1"/>
          <w:sz w:val="20"/>
          <w:szCs w:val="20"/>
        </w:rPr>
        <w:t>ui</w:t>
      </w:r>
      <w:r w:rsidRPr="00A638F4">
        <w:rPr>
          <w:rFonts w:cs="Arial"/>
          <w:color w:val="000000" w:themeColor="text1"/>
          <w:sz w:val="20"/>
          <w:szCs w:val="20"/>
        </w:rPr>
        <w:t>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15E1B46E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F0DA5E7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9A263F6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 xml:space="preserve">Reikalavimai  </w:t>
            </w:r>
            <w:proofErr w:type="spellStart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telefono priedeliui</w:t>
            </w:r>
          </w:p>
        </w:tc>
      </w:tr>
      <w:tr w:rsidRPr="00A638F4" w:rsidR="00670916" w:rsidTr="00D1214D" w14:paraId="371C0B77" w14:textId="77777777">
        <w:trPr>
          <w:trHeight w:val="494"/>
        </w:trPr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0ED38E32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6502CA6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Priedelis 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 </w:t>
            </w:r>
          </w:p>
        </w:tc>
      </w:tr>
      <w:tr w:rsidRPr="00A638F4" w:rsidR="00670916" w:rsidTr="00D1214D" w14:paraId="51AB683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9F0AE98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166D94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Turi būti spalvotas LCD </w:t>
            </w:r>
            <w:r w:rsidRPr="00A638F4">
              <w:rPr>
                <w:rFonts w:cs="Arial"/>
                <w:sz w:val="20"/>
                <w:szCs w:val="20"/>
              </w:rPr>
              <w:t xml:space="preserve"> grafinis ekranas su ne mažiau kaip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272×480 taškų, ekrano įstrižainė turi būti ne mažesnė kaip 4.3”. </w:t>
            </w:r>
          </w:p>
        </w:tc>
      </w:tr>
      <w:tr w:rsidRPr="00A638F4" w:rsidR="00670916" w:rsidTr="00D1214D" w14:paraId="6E0A280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7CAE35F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7D818CF9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Turi būti ne mažiau kaip 20 (dvidešimt) tiesioginių programuojamu mygtukų.</w:t>
            </w:r>
          </w:p>
        </w:tc>
      </w:tr>
      <w:tr w:rsidRPr="00A638F4" w:rsidR="00670916" w:rsidTr="00D1214D" w14:paraId="4C5D001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6ADE92A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28D69D4B" w14:textId="77777777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Turi būti ne mažiau kaip 3 (trys) virtualūs puslapiai.</w:t>
            </w:r>
          </w:p>
        </w:tc>
      </w:tr>
      <w:tr w:rsidRPr="00A638F4" w:rsidR="00670916" w:rsidTr="00D1214D" w14:paraId="0EE8457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6D954E3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5EEB" w:rsidR="00670916" w:rsidP="00D1214D" w:rsidRDefault="00670916" w14:paraId="7A9A5CD5" w14:textId="4BC295E3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Priedelis turi būti suderinamas ir tinkamas III ir IV tipo </w:t>
            </w:r>
            <w:proofErr w:type="spellStart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VoIP</w:t>
            </w:r>
            <w:proofErr w:type="spellEnd"/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 xml:space="preserve"> telefonais, nurodytas </w:t>
            </w:r>
            <w:r w:rsidRPr="00BA5EEB" w:rsidR="00B11628">
              <w:rPr>
                <w:rFonts w:cs="Arial"/>
                <w:sz w:val="20"/>
                <w:szCs w:val="20"/>
                <w:shd w:val="clear" w:color="auto" w:fill="FFFFFF"/>
              </w:rPr>
              <w:t xml:space="preserve">Lentelėse Nr. </w:t>
            </w:r>
            <w:r w:rsidRPr="00BA5EEB">
              <w:rPr>
                <w:rFonts w:cs="Arial"/>
                <w:sz w:val="20"/>
                <w:szCs w:val="20"/>
                <w:shd w:val="clear" w:color="auto" w:fill="FFFFFF"/>
              </w:rPr>
              <w:t>26 ir 27.</w:t>
            </w:r>
          </w:p>
        </w:tc>
      </w:tr>
      <w:tr w:rsidRPr="00A638F4" w:rsidR="00670916" w:rsidTr="00D1214D" w14:paraId="2114F25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FBD202B" w14:textId="77777777">
            <w:pPr>
              <w:numPr>
                <w:ilvl w:val="1"/>
                <w:numId w:val="61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588183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galimybė maitinti priedelį per išorinį maitinimo adapterį, kurio įėjimo įtampa AC 220, 50-60 Hz.</w:t>
            </w:r>
          </w:p>
        </w:tc>
      </w:tr>
    </w:tbl>
    <w:p w:rsidRPr="00A638F4" w:rsidR="00670916" w:rsidP="00670916" w:rsidRDefault="00670916" w14:paraId="3BA17B40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062483" w14:paraId="3D020DF5" w14:textId="161820D4">
      <w:pPr>
        <w:ind w:firstLine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30</w:t>
      </w:r>
      <w:r w:rsidRPr="00A638F4">
        <w:rPr>
          <w:rFonts w:cs="Arial"/>
          <w:sz w:val="20"/>
          <w:szCs w:val="20"/>
        </w:rPr>
        <w:t xml:space="preserve"> </w:t>
      </w:r>
      <w:r w:rsidRPr="00A638F4" w:rsidR="00670916">
        <w:rPr>
          <w:rFonts w:cs="Arial"/>
          <w:sz w:val="20"/>
          <w:szCs w:val="20"/>
        </w:rPr>
        <w:t xml:space="preserve">lentelė. Reikalavimai I tipo </w:t>
      </w:r>
      <w:proofErr w:type="spellStart"/>
      <w:r w:rsidRPr="00A638F4" w:rsidR="00670916">
        <w:rPr>
          <w:rFonts w:cs="Arial"/>
          <w:sz w:val="20"/>
          <w:szCs w:val="20"/>
        </w:rPr>
        <w:t>VoIP</w:t>
      </w:r>
      <w:proofErr w:type="spellEnd"/>
      <w:r w:rsidRPr="00A638F4" w:rsidR="00670916">
        <w:rPr>
          <w:rFonts w:cs="Arial"/>
          <w:sz w:val="20"/>
          <w:szCs w:val="20"/>
        </w:rPr>
        <w:t xml:space="preserve"> keitikliui.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191B02FC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2DE4354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73C9A064" w14:textId="77777777">
            <w:pPr>
              <w:keepNext/>
              <w:suppressAutoHyphens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Reikalavimai I tipo </w:t>
            </w:r>
            <w:proofErr w:type="spellStart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keitikliui</w:t>
            </w:r>
          </w:p>
        </w:tc>
      </w:tr>
      <w:tr w:rsidRPr="00A638F4" w:rsidR="00670916" w:rsidTr="00D1214D" w14:paraId="5DFD08E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C4E2B54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1DE10EA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keitiklis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 .</w:t>
            </w:r>
          </w:p>
        </w:tc>
      </w:tr>
      <w:tr w:rsidRPr="00A638F4" w:rsidR="00670916" w:rsidTr="00D1214D" w14:paraId="7777E2A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F4B114E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DE3CE8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G711µ, G711a, G728A, G728B, G.723.1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kodekus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5E19506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D3FA618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DD3B6D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ne mažiau kaip 4 (keturi) analoginiai FXS prievadai (RJ11).</w:t>
            </w:r>
          </w:p>
        </w:tc>
      </w:tr>
      <w:tr w:rsidRPr="00A638F4" w:rsidR="00670916" w:rsidTr="00D1214D" w14:paraId="1060AE7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C2F8A5E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6DBFC0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FXS prievado, dviejų gijų kabelio, ilgis turi būti ne mažiau kaip 8000 m (2000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omh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).</w:t>
            </w:r>
          </w:p>
        </w:tc>
      </w:tr>
      <w:tr w:rsidRPr="00A638F4" w:rsidR="00670916" w:rsidTr="00D1214D" w14:paraId="35454A2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812438D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FB6722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protokolus SIP v1 ir v2.</w:t>
            </w:r>
          </w:p>
        </w:tc>
      </w:tr>
      <w:tr w:rsidRPr="00A638F4" w:rsidR="00670916" w:rsidTr="00D1214D" w14:paraId="3E19CFB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E39D4A4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B9F6CB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SNMP v1,v2,v3 protokolus.</w:t>
            </w:r>
          </w:p>
        </w:tc>
      </w:tr>
      <w:tr w:rsidRPr="00A638F4" w:rsidR="00670916" w:rsidTr="00D1214D" w14:paraId="4D6CF3E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F4189C5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04F4DE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CDP protokolą.</w:t>
            </w:r>
          </w:p>
        </w:tc>
      </w:tr>
      <w:tr w:rsidRPr="00A638F4" w:rsidR="00670916" w:rsidTr="00D1214D" w14:paraId="24F5423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7D4F1D3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F4E2BD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palaikomas HTTP ir HTTPS serveris.</w:t>
            </w:r>
          </w:p>
        </w:tc>
      </w:tr>
      <w:tr w:rsidRPr="00A638F4" w:rsidR="00670916" w:rsidTr="00D1214D" w14:paraId="40380D6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FFAAAF8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S</w:t>
            </w: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E7DEE9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Syslog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210DEB7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167C2F9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4AFA306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Radius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accounting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and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login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3DA5B77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E0FA068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8897DA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galima  atnaujinti programinę įrangą nuotoliniu būdu.</w:t>
            </w:r>
          </w:p>
        </w:tc>
      </w:tr>
      <w:tr w:rsidRPr="00A638F4" w:rsidR="00670916" w:rsidTr="00D1214D" w14:paraId="06019FF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97C6DF5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593110A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638F4">
              <w:rPr>
                <w:rFonts w:cs="Arial"/>
                <w:sz w:val="20"/>
                <w:szCs w:val="20"/>
                <w:lang w:val="en-US"/>
              </w:rPr>
              <w:t xml:space="preserve">Turi </w:t>
            </w:r>
            <w:proofErr w:type="spellStart"/>
            <w:r w:rsidRPr="00A638F4">
              <w:rPr>
                <w:rFonts w:cs="Arial"/>
                <w:sz w:val="20"/>
                <w:szCs w:val="20"/>
                <w:lang w:val="en-US"/>
              </w:rPr>
              <w:t>palaikyti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VT</w:t>
            </w:r>
            <w:r w:rsidRPr="00A638F4">
              <w:rPr>
                <w:rFonts w:cs="Arial"/>
                <w:sz w:val="20"/>
                <w:szCs w:val="20"/>
                <w:lang w:val="en-US"/>
              </w:rPr>
              <w:t xml:space="preserve">100-RS232, Telnet </w:t>
            </w:r>
            <w:proofErr w:type="spellStart"/>
            <w:r w:rsidRPr="00A638F4">
              <w:rPr>
                <w:rFonts w:cs="Arial"/>
                <w:sz w:val="20"/>
                <w:szCs w:val="20"/>
                <w:lang w:val="en-US"/>
              </w:rPr>
              <w:t>ir</w:t>
            </w:r>
            <w:proofErr w:type="spellEnd"/>
            <w:r w:rsidRPr="00A638F4">
              <w:rPr>
                <w:rFonts w:cs="Arial"/>
                <w:sz w:val="20"/>
                <w:szCs w:val="20"/>
                <w:lang w:val="en-US"/>
              </w:rPr>
              <w:t xml:space="preserve"> SSH.</w:t>
            </w:r>
          </w:p>
        </w:tc>
      </w:tr>
      <w:tr w:rsidRPr="00A638F4" w:rsidR="00670916" w:rsidTr="00D1214D" w14:paraId="0858E8E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761F5A9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41A19B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Ethernet prievadams turi būti galima priskirti skirtingus VLAN. </w:t>
            </w:r>
          </w:p>
        </w:tc>
      </w:tr>
      <w:tr w:rsidRPr="00A638F4" w:rsidR="00670916" w:rsidTr="00D1214D" w14:paraId="3FA7AE9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5EBCFF1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Del="00C62E90" w:rsidP="00D1214D" w:rsidRDefault="00670916" w14:paraId="52952B3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IEEE 801.1q.</w:t>
            </w:r>
          </w:p>
        </w:tc>
      </w:tr>
      <w:tr w:rsidRPr="00A638F4" w:rsidR="00670916" w:rsidTr="00D1214D" w14:paraId="3793676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EE13630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0E8A1C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integruotas 10/100/1000Base-T Ethernet prievadas. </w:t>
            </w:r>
          </w:p>
        </w:tc>
      </w:tr>
      <w:tr w:rsidRPr="00A638F4" w:rsidR="00670916" w:rsidTr="00D1214D" w14:paraId="17EDF1C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CF2838E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</w:t>
            </w: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EADADB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V.70 ir G.711. </w:t>
            </w:r>
          </w:p>
        </w:tc>
      </w:tr>
      <w:tr w:rsidRPr="00A638F4" w:rsidR="00670916" w:rsidTr="00D1214D" w14:paraId="17E9D6D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E60AD2B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DE0109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Maitinimas turi būti per 220 V AC, 50 Hz adapterį.</w:t>
            </w:r>
          </w:p>
        </w:tc>
      </w:tr>
      <w:tr w:rsidRPr="00A638F4" w:rsidR="00670916" w:rsidTr="00D1214D" w14:paraId="2D83A26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0E2AE93" w14:textId="77777777">
            <w:pPr>
              <w:numPr>
                <w:ilvl w:val="1"/>
                <w:numId w:val="24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34FFC0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7E850623" w14:textId="64684CA0">
            <w:pPr>
              <w:numPr>
                <w:ilvl w:val="0"/>
                <w:numId w:val="45"/>
              </w:numPr>
              <w:tabs>
                <w:tab w:val="left" w:pos="285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atliekamas nemokamas programinės įrangos klaidų šalinimas Programinės įrangos klaidų šalinimas turi būti vykdomas </w:t>
            </w:r>
            <w:r w:rsidRPr="00A638F4" w:rsidR="00605040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504977BE" w14:textId="77777777">
            <w:pPr>
              <w:numPr>
                <w:ilvl w:val="0"/>
                <w:numId w:val="45"/>
              </w:numPr>
              <w:tabs>
                <w:tab w:val="left" w:pos="285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2DF9C586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621B6E6F" w14:textId="36B022FB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</w:t>
      </w:r>
      <w:r w:rsidRPr="006414C7" w:rsidR="00217778">
        <w:rPr>
          <w:rFonts w:cs="Arial"/>
          <w:sz w:val="20"/>
          <w:szCs w:val="20"/>
          <w:lang w:val="it-IT"/>
        </w:rPr>
        <w:t>1</w:t>
      </w:r>
      <w:r w:rsidRPr="00A638F4">
        <w:rPr>
          <w:rFonts w:cs="Arial"/>
          <w:sz w:val="20"/>
          <w:szCs w:val="20"/>
        </w:rPr>
        <w:t xml:space="preserve"> lentelė. Reikalavimai II tipo </w:t>
      </w:r>
      <w:proofErr w:type="spellStart"/>
      <w:r w:rsidRPr="00A638F4">
        <w:rPr>
          <w:rFonts w:cs="Arial"/>
          <w:sz w:val="20"/>
          <w:szCs w:val="20"/>
        </w:rPr>
        <w:t>VoIP</w:t>
      </w:r>
      <w:proofErr w:type="spellEnd"/>
      <w:r w:rsidRPr="00A638F4">
        <w:rPr>
          <w:rFonts w:cs="Arial"/>
          <w:sz w:val="20"/>
          <w:szCs w:val="20"/>
        </w:rPr>
        <w:t xml:space="preserve"> keitikliui.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22FE32F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51688079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31158E3B" w14:textId="77777777">
            <w:pPr>
              <w:keepNext/>
              <w:suppressAutoHyphens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Reikalavimai II tipo </w:t>
            </w:r>
            <w:proofErr w:type="spellStart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keitikliui</w:t>
            </w:r>
          </w:p>
        </w:tc>
      </w:tr>
      <w:tr w:rsidRPr="00A638F4" w:rsidR="00670916" w:rsidTr="00D1214D" w14:paraId="35BC690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0CF61D27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58C9187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keitiklis turi būti suderinamas su Pirkėjo naudojamomis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Sangoma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ir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FreePBX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telefonijos platformomis.</w:t>
            </w:r>
          </w:p>
        </w:tc>
      </w:tr>
      <w:tr w:rsidRPr="00A638F4" w:rsidR="00670916" w:rsidTr="00D1214D" w14:paraId="34F7743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815ABDA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26E852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G711µ, G711a, G728A, G728B, G.723.1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kodekus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636D3D0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43291FD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317643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ne mažiau kaip 4 (keturi) analoginiai FXS prievadai ir 4 (keturi) FXO prievadai (RJ11).</w:t>
            </w:r>
          </w:p>
        </w:tc>
      </w:tr>
      <w:tr w:rsidRPr="00A638F4" w:rsidR="00670916" w:rsidTr="00D1214D" w14:paraId="182E86D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0CABFF5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D32FD5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FXS prievado, dviejų gijų kabelio, ilgis turi būti ne mažiau kaip 8000 m (2000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omh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).</w:t>
            </w:r>
          </w:p>
        </w:tc>
      </w:tr>
      <w:tr w:rsidRPr="00A638F4" w:rsidR="00670916" w:rsidTr="00D1214D" w14:paraId="7E6CC24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BF8C153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11D5C5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protokolų SIP v1 ir v2.</w:t>
            </w:r>
          </w:p>
        </w:tc>
      </w:tr>
      <w:tr w:rsidRPr="00A638F4" w:rsidR="00670916" w:rsidTr="00D1214D" w14:paraId="7F50FF8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D6733D5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B3C31D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SNMP v1,v2,v3 protokolus.</w:t>
            </w:r>
          </w:p>
        </w:tc>
      </w:tr>
      <w:tr w:rsidRPr="00A638F4" w:rsidR="00670916" w:rsidTr="00D1214D" w14:paraId="11A0A22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168237A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325F12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CDP protokolą.</w:t>
            </w:r>
          </w:p>
        </w:tc>
      </w:tr>
      <w:tr w:rsidRPr="00A638F4" w:rsidR="00670916" w:rsidTr="00D1214D" w14:paraId="13D4220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A7AB03A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FC7820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palaikomas HTTP ir HTTPS serveris.</w:t>
            </w:r>
          </w:p>
        </w:tc>
      </w:tr>
      <w:tr w:rsidRPr="00A638F4" w:rsidR="00670916" w:rsidTr="00D1214D" w14:paraId="03F351F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C2A5E6E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S</w:t>
            </w: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0756D6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palaikyti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Syslog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748C553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89CAED3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DEBA7AD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palaikomas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Radius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accounting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and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login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.</w:t>
            </w:r>
          </w:p>
        </w:tc>
      </w:tr>
      <w:tr w:rsidRPr="00A638F4" w:rsidR="00670916" w:rsidTr="00D1214D" w14:paraId="648BA6B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6ADEFC1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9D391C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galima atnaujinti programinę įrangą nuotoliniu būdu.</w:t>
            </w:r>
          </w:p>
        </w:tc>
      </w:tr>
      <w:tr w:rsidRPr="00A638F4" w:rsidR="00670916" w:rsidTr="00D1214D" w14:paraId="54CD967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C8812F2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6B4BC4E6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638F4">
              <w:rPr>
                <w:rFonts w:cs="Arial"/>
                <w:sz w:val="20"/>
                <w:szCs w:val="20"/>
              </w:rPr>
              <w:t>Turi palaikyti VT</w:t>
            </w:r>
            <w:r w:rsidRPr="00A638F4">
              <w:rPr>
                <w:rFonts w:cs="Arial"/>
                <w:sz w:val="20"/>
                <w:szCs w:val="20"/>
                <w:lang w:val="en-US"/>
              </w:rPr>
              <w:t xml:space="preserve">100-RS232, Telnet </w:t>
            </w:r>
            <w:proofErr w:type="spellStart"/>
            <w:r w:rsidRPr="00A638F4">
              <w:rPr>
                <w:rFonts w:cs="Arial"/>
                <w:sz w:val="20"/>
                <w:szCs w:val="20"/>
                <w:lang w:val="en-US"/>
              </w:rPr>
              <w:t>ir</w:t>
            </w:r>
            <w:proofErr w:type="spellEnd"/>
            <w:r w:rsidRPr="00A638F4">
              <w:rPr>
                <w:rFonts w:cs="Arial"/>
                <w:sz w:val="20"/>
                <w:szCs w:val="20"/>
                <w:lang w:val="en-US"/>
              </w:rPr>
              <w:t xml:space="preserve"> SSH.</w:t>
            </w:r>
          </w:p>
        </w:tc>
      </w:tr>
      <w:tr w:rsidRPr="00A638F4" w:rsidR="00670916" w:rsidTr="00D1214D" w14:paraId="1AE496D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E12A7F3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CC2091D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Ethernet prievadams turi būti galima priskirti skirtingus VLAN. </w:t>
            </w:r>
          </w:p>
        </w:tc>
      </w:tr>
      <w:tr w:rsidRPr="00A638F4" w:rsidR="00670916" w:rsidTr="00D1214D" w14:paraId="273A25A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E7BB93B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Del="00162B49" w:rsidP="00D1214D" w:rsidRDefault="00670916" w14:paraId="7B7DE153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IEEE 801.1q.</w:t>
            </w:r>
          </w:p>
        </w:tc>
      </w:tr>
      <w:tr w:rsidRPr="00A638F4" w:rsidR="00670916" w:rsidTr="00D1214D" w14:paraId="600BF1A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CC2BB0C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558EBD95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integruotas 10/100/1000Base-T Ethernet prievadas. </w:t>
            </w:r>
          </w:p>
        </w:tc>
      </w:tr>
      <w:tr w:rsidRPr="00A638F4" w:rsidR="00670916" w:rsidTr="00D1214D" w14:paraId="5AE1B6A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5420BBA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</w:t>
            </w: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1C8AEA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V.70, G.711 modemus.</w:t>
            </w:r>
          </w:p>
        </w:tc>
      </w:tr>
      <w:tr w:rsidRPr="00A638F4" w:rsidR="00670916" w:rsidTr="00D1214D" w14:paraId="2357BD74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0281688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CF5234B" w14:textId="224B0C71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Maitinimas turi būti per 220 V AC, 50 Hz adapterį.</w:t>
            </w:r>
          </w:p>
        </w:tc>
      </w:tr>
      <w:tr w:rsidRPr="00A638F4" w:rsidR="00670916" w:rsidTr="00D1214D" w14:paraId="5F8D2BE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80BD05F" w14:textId="77777777">
            <w:pPr>
              <w:numPr>
                <w:ilvl w:val="1"/>
                <w:numId w:val="62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845C66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Garantijos galiojimo laikotarpiu:</w:t>
            </w:r>
          </w:p>
          <w:p w:rsidRPr="00A638F4" w:rsidR="00670916" w:rsidP="001C1261" w:rsidRDefault="00670916" w14:paraId="27D9E518" w14:textId="290335CE">
            <w:pPr>
              <w:numPr>
                <w:ilvl w:val="0"/>
                <w:numId w:val="69"/>
              </w:numPr>
              <w:tabs>
                <w:tab w:val="left" w:pos="285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atliekamas nemokamas programinės įrangos klaidų šalinimas Programinės įrangos klaidų šalinimas turi būti vykdomas </w:t>
            </w:r>
            <w:r w:rsidRPr="00A638F4" w:rsidR="00AA5EB2">
              <w:rPr>
                <w:rFonts w:cs="Arial"/>
                <w:sz w:val="20"/>
                <w:szCs w:val="20"/>
              </w:rPr>
              <w:t xml:space="preserve">Techninės specifikacijos 3.5 punkte </w:t>
            </w:r>
            <w:r w:rsidRPr="00A638F4">
              <w:rPr>
                <w:rFonts w:cs="Arial"/>
                <w:sz w:val="20"/>
                <w:szCs w:val="20"/>
              </w:rPr>
              <w:t>nurodytais trūkumų šalinimo terminais;</w:t>
            </w:r>
          </w:p>
          <w:p w:rsidRPr="00A638F4" w:rsidR="00670916" w:rsidP="001C1261" w:rsidRDefault="00670916" w14:paraId="6D3684AF" w14:textId="77777777">
            <w:pPr>
              <w:numPr>
                <w:ilvl w:val="0"/>
                <w:numId w:val="69"/>
              </w:numPr>
              <w:tabs>
                <w:tab w:val="left" w:pos="285"/>
              </w:tabs>
              <w:suppressAutoHyphens/>
              <w:ind w:left="0"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programinės įrangos atnaujinimo galimybė. Programinės įrangos atsisiuntimas iš gamintojo puslapio.</w:t>
            </w:r>
          </w:p>
        </w:tc>
      </w:tr>
    </w:tbl>
    <w:p w:rsidRPr="00A638F4" w:rsidR="00670916" w:rsidP="00670916" w:rsidRDefault="00670916" w14:paraId="45DA2059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5C17D198" w14:textId="1E3AD958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</w:t>
      </w:r>
      <w:r w:rsidR="00217778">
        <w:rPr>
          <w:rFonts w:cs="Arial"/>
          <w:sz w:val="20"/>
          <w:szCs w:val="20"/>
        </w:rPr>
        <w:t>2</w:t>
      </w:r>
      <w:r w:rsidRPr="00A638F4">
        <w:rPr>
          <w:rFonts w:cs="Arial"/>
          <w:sz w:val="20"/>
          <w:szCs w:val="20"/>
        </w:rPr>
        <w:t xml:space="preserve"> lentelė. Reikalavimai </w:t>
      </w:r>
      <w:proofErr w:type="spellStart"/>
      <w:r w:rsidRPr="00A638F4">
        <w:rPr>
          <w:rFonts w:cs="Arial"/>
          <w:sz w:val="20"/>
          <w:szCs w:val="20"/>
        </w:rPr>
        <w:t>VoIP</w:t>
      </w:r>
      <w:proofErr w:type="spellEnd"/>
      <w:r w:rsidRPr="00A638F4">
        <w:rPr>
          <w:rFonts w:cs="Arial"/>
          <w:sz w:val="20"/>
          <w:szCs w:val="20"/>
        </w:rPr>
        <w:t xml:space="preserve"> belaidei ausinei.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2034A050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18D09734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15455759" w14:textId="77777777">
            <w:pPr>
              <w:keepNext/>
              <w:suppressAutoHyphens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Reikalavimai </w:t>
            </w:r>
            <w:proofErr w:type="spellStart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VoIP</w:t>
            </w:r>
            <w:proofErr w:type="spellEnd"/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 xml:space="preserve"> belaidei ausinei</w:t>
            </w:r>
          </w:p>
        </w:tc>
      </w:tr>
      <w:tr w:rsidRPr="00A638F4" w:rsidR="00670916" w:rsidTr="00D1214D" w14:paraId="5CB05F7A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DF6F2A2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25C6F4F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belaidė ausinė turi būti suderinama su I-IV tipo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telefonais, nurodytais Lentelėse Nr. 24-27. </w:t>
            </w:r>
          </w:p>
        </w:tc>
      </w:tr>
      <w:tr w:rsidRPr="00A638F4" w:rsidR="00670916" w:rsidTr="00D1214D" w14:paraId="518D475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54BAA8D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72DADE41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belaidė ausinė turi veikti pagal DECT standartą.</w:t>
            </w:r>
          </w:p>
        </w:tc>
      </w:tr>
      <w:tr w:rsidRPr="00A638F4" w:rsidR="00670916" w:rsidTr="00D1214D" w14:paraId="7E2DD38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3F6CBD1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1DF5EA6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Išlaikomas pokalbio atstumas turi būti ne mažiau kaip 120 m.</w:t>
            </w:r>
          </w:p>
        </w:tc>
      </w:tr>
      <w:tr w:rsidRPr="00A638F4" w:rsidR="00670916" w:rsidTr="00D1214D" w14:paraId="00E99FD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F188350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A72606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mono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ausinė.</w:t>
            </w:r>
          </w:p>
        </w:tc>
      </w:tr>
      <w:tr w:rsidRPr="00A638F4" w:rsidR="00670916" w:rsidTr="00D1214D" w14:paraId="0140966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1DA6EDEE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802749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aido slopinimo funkcija.</w:t>
            </w:r>
          </w:p>
        </w:tc>
      </w:tr>
      <w:tr w:rsidRPr="00A638F4" w:rsidR="00670916" w:rsidTr="00D1214D" w14:paraId="0AFA06D3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5D588DA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BEFD639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belaidės ausinės baterijos veikimo laikas budėjimo režimu turi būti ne mažiau kaip 36 (trisdešimt šešios) valandos.</w:t>
            </w:r>
          </w:p>
        </w:tc>
      </w:tr>
      <w:tr w:rsidRPr="00A638F4" w:rsidR="00670916" w:rsidTr="00D1214D" w14:paraId="3D255D5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4E49662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069FD40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belaidės ausinės baterijos veikimo laikas pokalbių režimu turi būti ne mažiau kaip 6 (šešios) valandos.</w:t>
            </w:r>
          </w:p>
        </w:tc>
      </w:tr>
      <w:tr w:rsidRPr="00A638F4" w:rsidR="00670916" w:rsidTr="00D1214D" w14:paraId="19106EC5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D799077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BA80D3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Ausinė prie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VoIP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 xml:space="preserve"> telefono turi būti prijungiama naudojant RJ-11 jungtį.</w:t>
            </w:r>
          </w:p>
        </w:tc>
      </w:tr>
      <w:tr w:rsidRPr="00A638F4" w:rsidR="00670916" w:rsidTr="00D1214D" w14:paraId="4C1ACB2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6764958" w14:textId="77777777">
            <w:pPr>
              <w:numPr>
                <w:ilvl w:val="1"/>
                <w:numId w:val="6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2E87D4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mikrofono išjungimo funkcija.</w:t>
            </w:r>
          </w:p>
        </w:tc>
      </w:tr>
    </w:tbl>
    <w:p w:rsidRPr="00A638F4" w:rsidR="00670916" w:rsidP="00670916" w:rsidRDefault="00670916" w14:paraId="3AEFB5FD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19256E33" w14:textId="52B0B67F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</w:t>
      </w:r>
      <w:r w:rsidR="00217778">
        <w:rPr>
          <w:rFonts w:cs="Arial"/>
          <w:sz w:val="20"/>
          <w:szCs w:val="20"/>
        </w:rPr>
        <w:t>3</w:t>
      </w:r>
      <w:r w:rsidRPr="00A638F4">
        <w:rPr>
          <w:rFonts w:cs="Arial"/>
          <w:sz w:val="20"/>
          <w:szCs w:val="20"/>
        </w:rPr>
        <w:t xml:space="preserve"> lentelė. Reikalavimai GSM šliuzui.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2D24865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4C015259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69C10688" w14:textId="77777777">
            <w:pPr>
              <w:keepNext/>
              <w:suppressAutoHyphens/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GSM šliuzui</w:t>
            </w:r>
          </w:p>
        </w:tc>
      </w:tr>
      <w:tr w:rsidRPr="00A638F4" w:rsidR="00670916" w:rsidTr="00D1214D" w14:paraId="5CB3109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6D41B561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0CD82FEB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GSM šliuzo darbiniai dažniai – GSM 900/1800 MHz. </w:t>
            </w:r>
          </w:p>
        </w:tc>
      </w:tr>
      <w:tr w:rsidRPr="00A638F4" w:rsidR="00670916" w:rsidTr="00D1214D" w14:paraId="1A5F0B8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5C8FDF2C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167179E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GSM šliuzas turi būti licencijuotas naudoti Lietuvos Respublikoje.</w:t>
            </w:r>
          </w:p>
        </w:tc>
      </w:tr>
      <w:tr w:rsidRPr="00A638F4" w:rsidR="00670916" w:rsidTr="00D1214D" w14:paraId="278EC90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B4A2E1B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7D7A982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 xml:space="preserve">Turi būti FXO sąsaja (angl. </w:t>
            </w:r>
            <w:proofErr w:type="spellStart"/>
            <w:r w:rsidRPr="00A638F4">
              <w:rPr>
                <w:rFonts w:cs="Arial"/>
                <w:sz w:val="20"/>
                <w:szCs w:val="20"/>
              </w:rPr>
              <w:t>interface</w:t>
            </w:r>
            <w:proofErr w:type="spellEnd"/>
            <w:r w:rsidRPr="00A638F4">
              <w:rPr>
                <w:rFonts w:cs="Arial"/>
                <w:sz w:val="20"/>
                <w:szCs w:val="20"/>
              </w:rPr>
              <w:t>), skirta analoginėms telefoninėms linijoms (naudojama galinė įranga – analoginis telefono aparatas arba PBX-o CO linija).</w:t>
            </w:r>
          </w:p>
        </w:tc>
      </w:tr>
      <w:tr w:rsidRPr="00A638F4" w:rsidR="00670916" w:rsidTr="00D1214D" w14:paraId="473C3860" w14:textId="77777777">
        <w:trPr>
          <w:trHeight w:val="369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BC3D60F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2F7CB3A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telefoninio analoginio signalo poliariškumo nustatymo galimybė (pokalbio pradžios/pabaigos nustatymas).</w:t>
            </w:r>
          </w:p>
        </w:tc>
      </w:tr>
      <w:tr w:rsidRPr="00A638F4" w:rsidR="00670916" w:rsidTr="00D1214D" w14:paraId="276265C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C4B9F94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2C35CF67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leidžiama programuoti GSM šliuzo parametrus DTMF komandomis ir USB prievadu (naudojant personalinio kompiuterio programinę įrangą).</w:t>
            </w:r>
          </w:p>
        </w:tc>
      </w:tr>
      <w:tr w:rsidRPr="00A638F4" w:rsidR="00670916" w:rsidTr="00D1214D" w14:paraId="31253C0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4E76873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C9EBF7F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CLIP FSK/DTMF funkcija, rodanti skambinančio pavadinimą, saugomą SIM kortelėje.</w:t>
            </w:r>
          </w:p>
        </w:tc>
      </w:tr>
      <w:tr w:rsidRPr="00A638F4" w:rsidR="00670916" w:rsidTr="00D1214D" w14:paraId="735F9C8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C7DEBE1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5CF0E2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galima nustatyti GSM tinklo lauko stiprumą.</w:t>
            </w:r>
          </w:p>
        </w:tc>
      </w:tr>
      <w:tr w:rsidRPr="00A638F4" w:rsidR="00670916" w:rsidTr="00D1214D" w14:paraId="1E5CF26E" w14:textId="77777777">
        <w:trPr>
          <w:trHeight w:val="24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603D7A2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C742284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CLIR, CLIP funkcijas.</w:t>
            </w:r>
          </w:p>
        </w:tc>
      </w:tr>
      <w:tr w:rsidRPr="00A638F4" w:rsidR="00670916" w:rsidTr="00D1214D" w14:paraId="02C29539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ECD1C95" w14:textId="77777777">
            <w:pPr>
              <w:numPr>
                <w:ilvl w:val="1"/>
                <w:numId w:val="25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DCE69ED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būti 230 V AC, 50 Hz maitinimas.</w:t>
            </w:r>
          </w:p>
        </w:tc>
      </w:tr>
    </w:tbl>
    <w:p w:rsidRPr="00A638F4" w:rsidR="00670916" w:rsidP="00670916" w:rsidRDefault="00670916" w14:paraId="7DE3634D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176578A3" w14:textId="60560272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</w:t>
      </w:r>
      <w:r w:rsidR="00217778">
        <w:rPr>
          <w:rFonts w:cs="Arial"/>
          <w:sz w:val="20"/>
          <w:szCs w:val="20"/>
        </w:rPr>
        <w:t>4</w:t>
      </w:r>
      <w:r w:rsidRPr="00A638F4">
        <w:rPr>
          <w:rFonts w:cs="Arial"/>
          <w:sz w:val="20"/>
          <w:szCs w:val="20"/>
        </w:rPr>
        <w:t xml:space="preserve"> lentelė. Reikalavimai 5G modemui.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072"/>
      </w:tblGrid>
      <w:tr w:rsidRPr="00A638F4" w:rsidR="00670916" w:rsidTr="00D1214D" w14:paraId="72A02ECB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2AD1D2C4" w14:textId="77777777">
            <w:pPr>
              <w:keepNext/>
              <w:spacing w:line="276" w:lineRule="auto"/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</w:rPr>
              <w:t>Nr</w:t>
            </w:r>
            <w:r w:rsidRPr="00A638F4">
              <w:rPr>
                <w:rFonts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4E8F82F7" w14:textId="77777777">
            <w:pPr>
              <w:keepNext/>
              <w:spacing w:line="276" w:lineRule="auto"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Reikalavimai 5G modemui </w:t>
            </w:r>
          </w:p>
        </w:tc>
      </w:tr>
      <w:tr w:rsidRPr="00A638F4" w:rsidR="00670916" w:rsidTr="00D1214D" w14:paraId="6976E04F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063025A0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0020129E" w14:textId="77777777">
            <w:pPr>
              <w:keepNext/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ne mažiau kaip 2 (dvi) SIM kortelių jungtys.</w:t>
            </w:r>
          </w:p>
        </w:tc>
      </w:tr>
      <w:tr w:rsidRPr="00A638F4" w:rsidR="00670916" w:rsidTr="00D1214D" w14:paraId="14BE8C8F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10881749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4FF2128D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lt-LT"/>
              </w:rPr>
              <w:t>Turi būti ne mažiau kaip 1 (vienas) 10/100 Mbps Ethernet prievadas.</w:t>
            </w:r>
          </w:p>
        </w:tc>
      </w:tr>
      <w:tr w:rsidRPr="00A638F4" w:rsidR="00670916" w:rsidTr="00D1214D" w14:paraId="6588D058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6D22FB8D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638F4" w:rsidR="00670916" w:rsidP="00D1214D" w:rsidRDefault="00670916" w14:paraId="72193380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lt-LT"/>
              </w:rPr>
            </w:pPr>
            <w:r w:rsidRPr="00A638F4">
              <w:rPr>
                <w:rFonts w:cs="Arial"/>
                <w:sz w:val="20"/>
                <w:szCs w:val="20"/>
                <w:lang w:eastAsia="lt-LT"/>
              </w:rPr>
              <w:t>Turi būti palaikomi šie 5G ir 4G dažnių diapazonai:</w:t>
            </w:r>
          </w:p>
          <w:p w:rsidRPr="00A638F4" w:rsidR="00670916" w:rsidP="001C1261" w:rsidRDefault="00670916" w14:paraId="4BD9A944" w14:textId="77777777">
            <w:pPr>
              <w:numPr>
                <w:ilvl w:val="0"/>
                <w:numId w:val="46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5G NR SA</w:t>
            </w:r>
            <w:r w:rsidRPr="00A638F4">
              <w:rPr>
                <w:rFonts w:cs="Arial"/>
                <w:sz w:val="20"/>
                <w:szCs w:val="20"/>
                <w:lang w:eastAsia="ar-SA"/>
              </w:rPr>
              <w:t>: n1/n3/n7/n28/n78;</w:t>
            </w:r>
          </w:p>
          <w:p w:rsidRPr="00A638F4" w:rsidR="00670916" w:rsidP="001C1261" w:rsidRDefault="00670916" w14:paraId="783F619A" w14:textId="77777777">
            <w:pPr>
              <w:numPr>
                <w:ilvl w:val="0"/>
                <w:numId w:val="46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LTE FDD: B1/B3/B7/B8/B20/B28A;</w:t>
            </w:r>
          </w:p>
          <w:p w:rsidRPr="00A638F4" w:rsidR="00670916" w:rsidP="001C1261" w:rsidRDefault="00670916" w14:paraId="32905139" w14:textId="77777777">
            <w:pPr>
              <w:numPr>
                <w:ilvl w:val="0"/>
                <w:numId w:val="46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LTE TDD: B40/B41.</w:t>
            </w:r>
          </w:p>
        </w:tc>
      </w:tr>
      <w:tr w:rsidRPr="00A638F4" w:rsidR="00670916" w:rsidTr="00D1214D" w14:paraId="472DB017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4CADBB9A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638F4" w:rsidR="00670916" w:rsidP="00D1214D" w:rsidRDefault="00670916" w14:paraId="4002D18C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val="en-US" w:eastAsia="ar-SA"/>
              </w:rPr>
            </w:pPr>
            <w:r w:rsidRPr="00A638F4">
              <w:rPr>
                <w:rFonts w:cs="Arial"/>
                <w:sz w:val="20"/>
                <w:szCs w:val="20"/>
                <w:lang w:eastAsia="lt-LT"/>
              </w:rPr>
              <w:t>Turi būti RS232, USB jungtys.</w:t>
            </w:r>
          </w:p>
        </w:tc>
      </w:tr>
      <w:tr w:rsidRPr="00A638F4" w:rsidR="00670916" w:rsidTr="00D1214D" w14:paraId="19619D42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3EC94017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49AC951C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Turi palaikyti šiuos protokolus:</w:t>
            </w:r>
          </w:p>
          <w:p w:rsidRPr="00A638F4" w:rsidR="00670916" w:rsidP="001C1261" w:rsidRDefault="00670916" w14:paraId="7CE13C71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NAT;</w:t>
            </w:r>
          </w:p>
          <w:p w:rsidRPr="00A638F4" w:rsidR="00670916" w:rsidP="001C1261" w:rsidRDefault="00670916" w14:paraId="67D8C31E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ICMP;</w:t>
            </w:r>
          </w:p>
          <w:p w:rsidRPr="00A638F4" w:rsidR="00670916" w:rsidP="001C1261" w:rsidRDefault="00670916" w14:paraId="01C250B6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ARP;</w:t>
            </w:r>
          </w:p>
          <w:p w:rsidRPr="00A638F4" w:rsidR="00670916" w:rsidP="001C1261" w:rsidRDefault="00670916" w14:paraId="169EFE6E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lastRenderedPageBreak/>
              <w:t>BGP;</w:t>
            </w:r>
          </w:p>
          <w:p w:rsidRPr="00A638F4" w:rsidR="00670916" w:rsidP="001C1261" w:rsidRDefault="00670916" w14:paraId="6C939129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RIP;</w:t>
            </w:r>
          </w:p>
          <w:p w:rsidRPr="00A638F4" w:rsidR="00670916" w:rsidP="001C1261" w:rsidRDefault="00670916" w14:paraId="7434C282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OSPF;</w:t>
            </w:r>
          </w:p>
          <w:p w:rsidRPr="00A638F4" w:rsidR="00670916" w:rsidP="001C1261" w:rsidRDefault="00670916" w14:paraId="2716F5BB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NTP;</w:t>
            </w:r>
          </w:p>
          <w:p w:rsidRPr="00A638F4" w:rsidR="00670916" w:rsidP="001C1261" w:rsidRDefault="00670916" w14:paraId="36DDCE31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SMTP;</w:t>
            </w:r>
          </w:p>
          <w:p w:rsidRPr="00A638F4" w:rsidR="00670916" w:rsidP="001C1261" w:rsidRDefault="00670916" w14:paraId="763BFDAC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VLAN;</w:t>
            </w:r>
          </w:p>
          <w:p w:rsidRPr="00A638F4" w:rsidR="00670916" w:rsidP="001C1261" w:rsidRDefault="00670916" w14:paraId="767FA173" w14:textId="77777777">
            <w:pPr>
              <w:numPr>
                <w:ilvl w:val="0"/>
                <w:numId w:val="47"/>
              </w:numPr>
              <w:tabs>
                <w:tab w:val="left" w:pos="310"/>
              </w:tabs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SSH2.</w:t>
            </w:r>
          </w:p>
        </w:tc>
      </w:tr>
      <w:tr w:rsidRPr="00A638F4" w:rsidR="00670916" w:rsidTr="00D1214D" w14:paraId="7DBFFC67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50DAB6C8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71A2ED45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palaikyti šį VPN tunelių funkcionalumą:</w:t>
            </w:r>
          </w:p>
          <w:p w:rsidRPr="00A638F4" w:rsidR="00670916" w:rsidP="001C1261" w:rsidRDefault="00670916" w14:paraId="12756F5F" w14:textId="77777777">
            <w:pPr>
              <w:numPr>
                <w:ilvl w:val="0"/>
                <w:numId w:val="48"/>
              </w:numPr>
              <w:tabs>
                <w:tab w:val="left" w:pos="344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IPsec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>;</w:t>
            </w:r>
          </w:p>
          <w:p w:rsidRPr="00A638F4" w:rsidR="00670916" w:rsidP="001C1261" w:rsidRDefault="00670916" w14:paraId="3E3E5A5E" w14:textId="77777777">
            <w:pPr>
              <w:numPr>
                <w:ilvl w:val="0"/>
                <w:numId w:val="48"/>
              </w:numPr>
              <w:tabs>
                <w:tab w:val="left" w:pos="344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OpenVPN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>;</w:t>
            </w:r>
          </w:p>
          <w:p w:rsidRPr="00A638F4" w:rsidR="00670916" w:rsidP="001C1261" w:rsidRDefault="00670916" w14:paraId="791D8D3B" w14:textId="77777777">
            <w:pPr>
              <w:numPr>
                <w:ilvl w:val="0"/>
                <w:numId w:val="48"/>
              </w:numPr>
              <w:tabs>
                <w:tab w:val="left" w:pos="344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GRE.</w:t>
            </w:r>
          </w:p>
        </w:tc>
      </w:tr>
      <w:tr w:rsidRPr="00A638F4" w:rsidR="00670916" w:rsidTr="00D1214D" w14:paraId="75467999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4942F1E1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28462553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šie ugniasienės funkcionalumai:</w:t>
            </w:r>
          </w:p>
          <w:p w:rsidRPr="00A638F4" w:rsidR="00670916" w:rsidP="001C1261" w:rsidRDefault="00670916" w14:paraId="261299CD" w14:textId="77777777">
            <w:pPr>
              <w:numPr>
                <w:ilvl w:val="0"/>
                <w:numId w:val="49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DMZ;</w:t>
            </w:r>
          </w:p>
          <w:p w:rsidRPr="00A638F4" w:rsidR="00670916" w:rsidP="001C1261" w:rsidRDefault="00670916" w14:paraId="32A30D3D" w14:textId="77777777">
            <w:pPr>
              <w:numPr>
                <w:ilvl w:val="0"/>
                <w:numId w:val="49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DDoS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 xml:space="preserve"> apsauga;</w:t>
            </w:r>
          </w:p>
          <w:p w:rsidRPr="00A638F4" w:rsidR="00670916" w:rsidP="001C1261" w:rsidRDefault="00670916" w14:paraId="343FA6BE" w14:textId="77777777">
            <w:pPr>
              <w:numPr>
                <w:ilvl w:val="0"/>
                <w:numId w:val="49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 xml:space="preserve">Filtravimas (IP/MAC </w:t>
            </w: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address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>);</w:t>
            </w:r>
          </w:p>
          <w:p w:rsidRPr="00A638F4" w:rsidR="00670916" w:rsidP="001C1261" w:rsidRDefault="00670916" w14:paraId="08EC88BD" w14:textId="77777777">
            <w:pPr>
              <w:numPr>
                <w:ilvl w:val="0"/>
                <w:numId w:val="49"/>
              </w:numPr>
              <w:tabs>
                <w:tab w:val="left" w:pos="310"/>
              </w:tabs>
              <w:spacing w:line="276" w:lineRule="auto"/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 xml:space="preserve">Access </w:t>
            </w: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Control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>.</w:t>
            </w:r>
          </w:p>
        </w:tc>
      </w:tr>
      <w:tr w:rsidRPr="00A638F4" w:rsidR="00670916" w:rsidTr="00D1214D" w14:paraId="0A10892E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2BB3D29A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2CA326B4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įrenginio valdymas per WEB ir CLI.</w:t>
            </w:r>
          </w:p>
        </w:tc>
      </w:tr>
      <w:tr w:rsidRPr="00A638F4" w:rsidR="00670916" w:rsidTr="00D1214D" w14:paraId="0B66E8AB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376B6F9F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2FA5EC4C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 xml:space="preserve">Turi būti galimybė tvirtinti ant 35 mm montavimo skersinio (DIN </w:t>
            </w:r>
            <w:proofErr w:type="spellStart"/>
            <w:r w:rsidRPr="00A638F4">
              <w:rPr>
                <w:rFonts w:cs="Arial"/>
                <w:sz w:val="20"/>
                <w:szCs w:val="20"/>
                <w:lang w:eastAsia="ar-SA"/>
              </w:rPr>
              <w:t>rail</w:t>
            </w:r>
            <w:proofErr w:type="spellEnd"/>
            <w:r w:rsidRPr="00A638F4">
              <w:rPr>
                <w:rFonts w:cs="Arial"/>
                <w:sz w:val="20"/>
                <w:szCs w:val="20"/>
                <w:lang w:eastAsia="ar-SA"/>
              </w:rPr>
              <w:t>).</w:t>
            </w:r>
          </w:p>
        </w:tc>
      </w:tr>
      <w:tr w:rsidRPr="00A638F4" w:rsidR="00670916" w:rsidTr="00D1214D" w14:paraId="1D14C56E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05F89F6C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2E08A7A9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ne žemesnė kaip IP30 elektroninių prietaisų apsaugos klasė.</w:t>
            </w:r>
          </w:p>
        </w:tc>
      </w:tr>
      <w:tr w:rsidRPr="00A638F4" w:rsidR="00670916" w:rsidTr="00D1214D" w14:paraId="7E25B1E0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40E6C7EE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A638F4" w:rsidR="00670916" w:rsidP="00D1214D" w:rsidRDefault="00670916" w14:paraId="7090CD6D" w14:textId="77777777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veikti ne siauresnio intervalo aplinkos temperatūroje kaip nuo -40° C iki +75° C.</w:t>
            </w:r>
          </w:p>
        </w:tc>
      </w:tr>
      <w:tr w:rsidRPr="00A638F4" w:rsidR="00670916" w:rsidTr="00D1214D" w14:paraId="5AA9C919" w14:textId="77777777">
        <w:tc>
          <w:tcPr>
            <w:tcW w:w="5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1C1261" w:rsidRDefault="00670916" w14:paraId="0725D225" w14:textId="77777777">
            <w:pPr>
              <w:numPr>
                <w:ilvl w:val="1"/>
                <w:numId w:val="34"/>
              </w:numPr>
              <w:spacing w:line="276" w:lineRule="auto"/>
              <w:ind w:left="0"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638F4" w:rsidR="00670916" w:rsidP="00D1214D" w:rsidRDefault="00950C3A" w14:paraId="50FB7AFB" w14:textId="2B254ED2">
            <w:pPr>
              <w:spacing w:line="276" w:lineRule="auto"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sz w:val="20"/>
                <w:szCs w:val="20"/>
              </w:rPr>
              <w:t>uri būti suteikiama ne trumpesnė kaip 3 (trejų) metų garantija.</w:t>
            </w:r>
          </w:p>
        </w:tc>
      </w:tr>
    </w:tbl>
    <w:p w:rsidRPr="00A638F4" w:rsidR="00670916" w:rsidP="00670916" w:rsidRDefault="00670916" w14:paraId="3E949CB9" w14:textId="77777777">
      <w:pPr>
        <w:ind w:firstLine="0"/>
        <w:jc w:val="right"/>
        <w:rPr>
          <w:rFonts w:cs="Arial"/>
          <w:sz w:val="20"/>
          <w:szCs w:val="20"/>
        </w:rPr>
      </w:pPr>
    </w:p>
    <w:p w:rsidRPr="00A638F4" w:rsidR="00A87E0F" w:rsidP="00A87E0F" w:rsidRDefault="00575154" w14:paraId="5C638603" w14:textId="5EA8C739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3</w:t>
      </w:r>
      <w:r w:rsidR="00217778">
        <w:rPr>
          <w:rFonts w:cs="Arial"/>
          <w:color w:val="000000" w:themeColor="text1"/>
          <w:sz w:val="20"/>
          <w:szCs w:val="20"/>
        </w:rPr>
        <w:t>5</w:t>
      </w:r>
      <w:r w:rsidRPr="00A638F4" w:rsidR="00A87E0F">
        <w:rPr>
          <w:rFonts w:cs="Arial"/>
          <w:color w:val="000000" w:themeColor="text1"/>
          <w:sz w:val="20"/>
          <w:szCs w:val="20"/>
        </w:rPr>
        <w:t xml:space="preserve"> lentelė. Reikalavimai antenai 5G.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A87E0F" w:rsidTr="00D1214D" w14:paraId="06CCA60F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7119003F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A87E0F" w:rsidP="00D1214D" w:rsidRDefault="00A87E0F" w14:paraId="672B64F3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Reikalavimai antenai 5G</w:t>
            </w:r>
          </w:p>
        </w:tc>
      </w:tr>
      <w:tr w:rsidRPr="00A638F4" w:rsidR="00A87E0F" w:rsidTr="00D1214D" w14:paraId="7D2FE9F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740B3083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6C511217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Antenos konstrukcija turi turėti 2 (dvi) jungtis (t.y. turi būti galima prijungti 2 (du) LTE modulius), veikiančias ± 45° pasvirusioms poliarizacijoms</w:t>
            </w: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Pr="00A638F4" w:rsidR="00A87E0F" w:rsidTr="00D1214D" w14:paraId="5FA579DE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322FEBC5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7374B736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Antenos dažnis turi būti ne siauresnio intervalo kaip nuo 698 iki 3800 MHz.</w:t>
            </w:r>
          </w:p>
        </w:tc>
      </w:tr>
      <w:tr w:rsidRPr="00A638F4" w:rsidR="00A87E0F" w:rsidTr="00D1214D" w14:paraId="7C7BA9F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6A411F2D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5F55DFE8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Turi būti MIMO 2 x 2 , dviejų poliarizacijų.</w:t>
            </w:r>
          </w:p>
        </w:tc>
      </w:tr>
      <w:tr w:rsidRPr="00A638F4" w:rsidR="00A87E0F" w:rsidTr="00D1214D" w14:paraId="2031912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2F3424AD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7E6FC04F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Turi palaikyti 5G ryšį.</w:t>
            </w:r>
          </w:p>
        </w:tc>
      </w:tr>
      <w:tr w:rsidRPr="00A638F4" w:rsidR="00A87E0F" w:rsidTr="00D1214D" w14:paraId="48075A4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289997B3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275D7968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Turi būti sektorinė konstrukcija.</w:t>
            </w:r>
          </w:p>
        </w:tc>
      </w:tr>
      <w:tr w:rsidRPr="00A638F4" w:rsidR="00A87E0F" w:rsidTr="00D1214D" w14:paraId="20D82EBA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5D1F4B47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1497DBCE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 xml:space="preserve">Stiprinimas ne mažiau kaip 7 </w:t>
            </w:r>
            <w:proofErr w:type="spellStart"/>
            <w:r w:rsidRPr="00A638F4">
              <w:rPr>
                <w:rFonts w:eastAsia="Arial" w:cs="Arial"/>
                <w:sz w:val="20"/>
                <w:szCs w:val="20"/>
              </w:rPr>
              <w:t>dBi</w:t>
            </w:r>
            <w:proofErr w:type="spellEnd"/>
            <w:r w:rsidRPr="00A638F4">
              <w:rPr>
                <w:rFonts w:eastAsia="Arial" w:cs="Arial"/>
                <w:sz w:val="20"/>
                <w:szCs w:val="20"/>
              </w:rPr>
              <w:t>.</w:t>
            </w:r>
          </w:p>
        </w:tc>
      </w:tr>
      <w:tr w:rsidRPr="00A638F4" w:rsidR="00A87E0F" w:rsidTr="00D1214D" w14:paraId="57B8767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20855496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360ACF1E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Svoris ne daugiau kaip 3 kg.</w:t>
            </w:r>
          </w:p>
        </w:tc>
      </w:tr>
      <w:tr w:rsidRPr="00A638F4" w:rsidR="00A87E0F" w:rsidTr="00D1214D" w14:paraId="1A11A4B5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A87E0F" w:rsidP="00D1214D" w:rsidRDefault="00A87E0F" w14:paraId="5AA5480F" w14:textId="77777777">
            <w:pPr>
              <w:numPr>
                <w:ilvl w:val="0"/>
                <w:numId w:val="70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A87E0F" w:rsidP="00D1214D" w:rsidRDefault="00A87E0F" w14:paraId="11CA5453" w14:textId="77777777">
            <w:pPr>
              <w:ind w:firstLine="0"/>
              <w:jc w:val="both"/>
              <w:rPr>
                <w:rFonts w:eastAsia="Arial" w:cs="Arial"/>
                <w:sz w:val="20"/>
                <w:szCs w:val="20"/>
              </w:rPr>
            </w:pPr>
            <w:r w:rsidRPr="00A638F4">
              <w:rPr>
                <w:rFonts w:eastAsia="Arial" w:cs="Arial"/>
                <w:sz w:val="20"/>
                <w:szCs w:val="20"/>
              </w:rPr>
              <w:t>Prijungimas – N (f ) tipo  lizdai.</w:t>
            </w:r>
          </w:p>
        </w:tc>
      </w:tr>
    </w:tbl>
    <w:p w:rsidRPr="00A638F4" w:rsidR="00A87E0F" w:rsidP="00670916" w:rsidRDefault="00A87E0F" w14:paraId="7A1FA64F" w14:textId="77777777">
      <w:pPr>
        <w:ind w:firstLine="0"/>
        <w:jc w:val="center"/>
        <w:rPr>
          <w:rFonts w:cs="Arial"/>
          <w:sz w:val="20"/>
          <w:szCs w:val="20"/>
        </w:rPr>
      </w:pPr>
    </w:p>
    <w:p w:rsidRPr="00A638F4" w:rsidR="00670916" w:rsidP="00670916" w:rsidRDefault="00217778" w14:paraId="26219C3A" w14:textId="0BEFC08F">
      <w:pPr>
        <w:ind w:firstLine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36</w:t>
      </w:r>
      <w:r w:rsidRPr="00A638F4">
        <w:rPr>
          <w:rFonts w:cs="Arial"/>
          <w:sz w:val="20"/>
          <w:szCs w:val="20"/>
        </w:rPr>
        <w:t xml:space="preserve"> </w:t>
      </w:r>
      <w:r w:rsidRPr="00A638F4" w:rsidR="00670916">
        <w:rPr>
          <w:rFonts w:cs="Arial"/>
          <w:sz w:val="20"/>
          <w:szCs w:val="20"/>
        </w:rPr>
        <w:t>lentelė. Reikalavimai Telekomunikacijų spintos stebėsenos įrenginiui.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00D1214D" w14:paraId="081B9547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727324C6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4656B99D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telekomunikacijų spintos stebėsenos įrenginiui</w:t>
            </w:r>
          </w:p>
        </w:tc>
      </w:tr>
      <w:tr w:rsidRPr="00A638F4" w:rsidR="00670916" w:rsidTr="00D1214D" w14:paraId="790BA75A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253A8515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00670916" w14:paraId="51104A9F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pritaikytas montuoti į 19</w:t>
            </w:r>
            <w:r w:rsidRPr="00BA5EEB">
              <w:rPr>
                <w:rFonts w:cs="Arial"/>
                <w:sz w:val="20"/>
                <w:szCs w:val="20"/>
              </w:rPr>
              <w:t xml:space="preserve">” </w:t>
            </w:r>
            <w:r w:rsidRPr="00A638F4">
              <w:rPr>
                <w:rFonts w:cs="Arial"/>
                <w:sz w:val="20"/>
                <w:szCs w:val="20"/>
                <w:lang w:eastAsia="ar-SA"/>
              </w:rPr>
              <w:t>telekomunikacijų įrangos spintos rėmą.</w:t>
            </w:r>
          </w:p>
        </w:tc>
      </w:tr>
      <w:tr w:rsidRPr="00A638F4" w:rsidR="00670916" w:rsidTr="00D1214D" w14:paraId="650789C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4F200F9F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1C041E3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Elektros maitinimas turi būti 230 V AC.</w:t>
            </w:r>
          </w:p>
        </w:tc>
      </w:tr>
      <w:tr w:rsidRPr="00A638F4" w:rsidR="00670916" w:rsidTr="00D1214D" w14:paraId="24F5F69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6D3C9B49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91E281F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pritaikytas eksploatuoti ne siauresnio intervalo kaip nuo +5° C iki +55°C temperatūroje.</w:t>
            </w:r>
          </w:p>
        </w:tc>
      </w:tr>
      <w:tr w:rsidRPr="00A638F4" w:rsidR="00670916" w:rsidTr="00D1214D" w14:paraId="0160C281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B02DE93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08215259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visiems stebėsenos davikliams prijungti reikalingas prievadų kiekis.</w:t>
            </w:r>
          </w:p>
        </w:tc>
      </w:tr>
      <w:tr w:rsidRPr="00A638F4" w:rsidR="00670916" w:rsidTr="00D1214D" w14:paraId="504BC358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78127BBE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782220A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temperatūros daviklis.</w:t>
            </w:r>
          </w:p>
        </w:tc>
      </w:tr>
      <w:tr w:rsidRPr="00A638F4" w:rsidR="00670916" w:rsidTr="00D1214D" w14:paraId="53602CE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0591D99E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7564349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ne mažiau kaip 2 (du) telekomunikacijų spintos durų atidarymo davikliai.</w:t>
            </w:r>
          </w:p>
        </w:tc>
      </w:tr>
      <w:tr w:rsidRPr="00A638F4" w:rsidR="00670916" w:rsidTr="00D1214D" w14:paraId="5BDA019F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2BA7442E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4AEF5D4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Turi būti ne mažesnės greitaveikos kaip 100 Mb/s prievadas prijungimui į duomenų tinklą su RJ45 jungtimi.</w:t>
            </w:r>
          </w:p>
        </w:tc>
      </w:tr>
      <w:tr w:rsidRPr="00A638F4" w:rsidR="00670916" w:rsidTr="00D1214D" w14:paraId="524B8E66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557D1DA2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670916" w14:paraId="3BE6A6C5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 xml:space="preserve">Turi būti palaikomi šie protokolai: </w:t>
            </w:r>
          </w:p>
          <w:p w:rsidRPr="00A638F4" w:rsidR="00670916" w:rsidP="001C1261" w:rsidRDefault="00670916" w14:paraId="1A98A205" w14:textId="77777777">
            <w:pPr>
              <w:numPr>
                <w:ilvl w:val="0"/>
                <w:numId w:val="50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DHCP;</w:t>
            </w:r>
          </w:p>
          <w:p w:rsidRPr="00A638F4" w:rsidR="00670916" w:rsidP="001C1261" w:rsidRDefault="00670916" w14:paraId="6C8C541C" w14:textId="77777777">
            <w:pPr>
              <w:numPr>
                <w:ilvl w:val="0"/>
                <w:numId w:val="50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HTTP;</w:t>
            </w:r>
          </w:p>
          <w:p w:rsidRPr="00A638F4" w:rsidR="00670916" w:rsidP="001C1261" w:rsidRDefault="00670916" w14:paraId="5E839C26" w14:textId="77777777">
            <w:pPr>
              <w:numPr>
                <w:ilvl w:val="0"/>
                <w:numId w:val="50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HTTPS;</w:t>
            </w:r>
          </w:p>
          <w:p w:rsidRPr="00A638F4" w:rsidR="00670916" w:rsidP="001C1261" w:rsidRDefault="00670916" w14:paraId="7A0A3FE2" w14:textId="77777777">
            <w:pPr>
              <w:numPr>
                <w:ilvl w:val="0"/>
                <w:numId w:val="50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SNMP v2 arba v3;</w:t>
            </w:r>
          </w:p>
          <w:p w:rsidRPr="00A638F4" w:rsidR="00670916" w:rsidP="001C1261" w:rsidRDefault="00670916" w14:paraId="7641B862" w14:textId="77777777">
            <w:pPr>
              <w:numPr>
                <w:ilvl w:val="0"/>
                <w:numId w:val="50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  <w:lang w:eastAsia="ar-SA"/>
              </w:rPr>
              <w:t>RADIUS arba TACACS+.</w:t>
            </w:r>
          </w:p>
        </w:tc>
      </w:tr>
      <w:tr w:rsidRPr="00A638F4" w:rsidR="00670916" w:rsidTr="00D1214D" w14:paraId="1B0BCE5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670916" w:rsidP="001C1261" w:rsidRDefault="00670916" w14:paraId="37A2B034" w14:textId="77777777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670916" w:rsidP="00D1214D" w:rsidRDefault="00950C3A" w14:paraId="774E89DD" w14:textId="59865EFC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sz w:val="20"/>
                <w:szCs w:val="20"/>
              </w:rPr>
              <w:t>T</w:t>
            </w:r>
            <w:r w:rsidRPr="00A638F4" w:rsidR="00670916">
              <w:rPr>
                <w:rFonts w:cs="Arial"/>
                <w:sz w:val="20"/>
                <w:szCs w:val="20"/>
              </w:rPr>
              <w:t>uri būti suteikiama ne trumpesnė kaip 3 (trejų) metų garantija.</w:t>
            </w:r>
          </w:p>
        </w:tc>
      </w:tr>
    </w:tbl>
    <w:p w:rsidRPr="00A638F4" w:rsidR="00670916" w:rsidP="00670916" w:rsidRDefault="00670916" w14:paraId="2EF868A1" w14:textId="77777777">
      <w:pPr>
        <w:ind w:firstLine="0"/>
        <w:jc w:val="right"/>
        <w:rPr>
          <w:rFonts w:cs="Arial"/>
          <w:sz w:val="20"/>
          <w:szCs w:val="20"/>
        </w:rPr>
      </w:pPr>
    </w:p>
    <w:p w:rsidRPr="00A638F4" w:rsidR="00670916" w:rsidP="00670916" w:rsidRDefault="00575154" w14:paraId="0AD2ADBA" w14:textId="07BAE22E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>3</w:t>
      </w:r>
      <w:r w:rsidRPr="006414C7" w:rsidR="00520207">
        <w:rPr>
          <w:rFonts w:cs="Arial"/>
          <w:sz w:val="20"/>
          <w:szCs w:val="20"/>
          <w:lang w:val="it-IT"/>
        </w:rPr>
        <w:t>7</w:t>
      </w:r>
      <w:r w:rsidRPr="00A638F4">
        <w:rPr>
          <w:rFonts w:cs="Arial"/>
          <w:sz w:val="20"/>
          <w:szCs w:val="20"/>
        </w:rPr>
        <w:t xml:space="preserve"> </w:t>
      </w:r>
      <w:r w:rsidRPr="00A638F4" w:rsidR="00670916">
        <w:rPr>
          <w:rFonts w:cs="Arial"/>
          <w:sz w:val="20"/>
          <w:szCs w:val="20"/>
        </w:rPr>
        <w:t>lentelė. Reikalavimai I  tipo maršrutizatoriaus maitinimo blokui.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6AAE18A" w14:paraId="445E7F7B" w14:textId="77777777">
        <w:trPr>
          <w:trHeight w:val="493"/>
        </w:trPr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4F5F65C0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19CF64E6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 tipo maršrutizatoriaus maitinimo blokui</w:t>
            </w:r>
          </w:p>
        </w:tc>
      </w:tr>
      <w:tr w:rsidRPr="00A638F4" w:rsidR="00670916" w:rsidTr="26AAE18A" w14:paraId="26A5D80D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784D66CD" w14:textId="77777777">
            <w:pPr>
              <w:numPr>
                <w:ilvl w:val="1"/>
                <w:numId w:val="2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567D7746" w14:paraId="4C6DAD80" w14:textId="29F4A7EC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26AAE18A">
              <w:rPr>
                <w:rFonts w:cs="Arial"/>
                <w:sz w:val="20"/>
                <w:szCs w:val="20"/>
              </w:rPr>
              <w:t xml:space="preserve">Turi būti montuojamas ir suderinamas su Pirkėjo turimais </w:t>
            </w:r>
            <w:r w:rsidRPr="26AAE18A" w:rsidR="61A3F6AB">
              <w:rPr>
                <w:rFonts w:cs="Arial"/>
                <w:sz w:val="20"/>
                <w:szCs w:val="20"/>
              </w:rPr>
              <w:t xml:space="preserve">Cisco </w:t>
            </w:r>
            <w:r w:rsidRPr="26AAE18A">
              <w:rPr>
                <w:rFonts w:cs="Arial"/>
                <w:sz w:val="20"/>
                <w:szCs w:val="20"/>
              </w:rPr>
              <w:t>ISR 4400 (ISR4451X) serijos maršrutizatoriais.</w:t>
            </w:r>
          </w:p>
        </w:tc>
      </w:tr>
      <w:tr w:rsidRPr="00A638F4" w:rsidR="00670916" w:rsidTr="26AAE18A" w14:paraId="6534C12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435E2850" w14:textId="77777777">
            <w:pPr>
              <w:numPr>
                <w:ilvl w:val="1"/>
                <w:numId w:val="29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0E3D6ABE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Maitinimas turi būti 230 V AC.</w:t>
            </w:r>
          </w:p>
        </w:tc>
      </w:tr>
    </w:tbl>
    <w:p w:rsidRPr="00A638F4" w:rsidR="00670916" w:rsidP="00670916" w:rsidRDefault="00670916" w14:paraId="33E2F5F9" w14:textId="77777777">
      <w:pPr>
        <w:ind w:firstLine="0"/>
        <w:rPr>
          <w:rFonts w:cs="Arial"/>
          <w:sz w:val="20"/>
          <w:szCs w:val="20"/>
        </w:rPr>
      </w:pPr>
    </w:p>
    <w:p w:rsidRPr="00A638F4" w:rsidR="00670916" w:rsidP="00670916" w:rsidRDefault="00670916" w14:paraId="25030E27" w14:textId="2783A2FA">
      <w:pPr>
        <w:ind w:firstLine="0"/>
        <w:jc w:val="right"/>
        <w:rPr>
          <w:rFonts w:cs="Arial"/>
          <w:sz w:val="20"/>
          <w:szCs w:val="20"/>
        </w:rPr>
      </w:pPr>
      <w:r w:rsidRPr="00A638F4">
        <w:rPr>
          <w:rFonts w:cs="Arial"/>
          <w:sz w:val="20"/>
          <w:szCs w:val="20"/>
        </w:rPr>
        <w:t xml:space="preserve"> </w:t>
      </w:r>
      <w:r w:rsidRPr="00A638F4" w:rsidR="00575154">
        <w:rPr>
          <w:rFonts w:cs="Arial"/>
          <w:sz w:val="20"/>
          <w:szCs w:val="20"/>
        </w:rPr>
        <w:t>3</w:t>
      </w:r>
      <w:r w:rsidR="00520207">
        <w:rPr>
          <w:rFonts w:cs="Arial"/>
          <w:sz w:val="20"/>
          <w:szCs w:val="20"/>
        </w:rPr>
        <w:t>8</w:t>
      </w:r>
      <w:r w:rsidRPr="00A638F4" w:rsidR="00575154">
        <w:rPr>
          <w:rFonts w:cs="Arial"/>
          <w:sz w:val="20"/>
          <w:szCs w:val="20"/>
        </w:rPr>
        <w:t xml:space="preserve"> </w:t>
      </w:r>
      <w:r w:rsidRPr="00A638F4">
        <w:rPr>
          <w:rFonts w:cs="Arial"/>
          <w:sz w:val="20"/>
          <w:szCs w:val="20"/>
        </w:rPr>
        <w:t>lentelė. Reikalavimai II  tipo maršrutizatoriaus maitinimo blokui.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6AAE18A" w14:paraId="45BE9536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0142A698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74FDC013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II tipo maršrutizatoriaus maitinimo blokui</w:t>
            </w:r>
          </w:p>
        </w:tc>
      </w:tr>
      <w:tr w:rsidRPr="00A638F4" w:rsidR="00670916" w:rsidTr="26AAE18A" w14:paraId="28E623A3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3B6F04D2" w14:textId="77777777">
            <w:pPr>
              <w:numPr>
                <w:ilvl w:val="0"/>
                <w:numId w:val="2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567D7746" w14:paraId="2D18BBB7" w14:textId="23F1E7F4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26AAE18A">
              <w:rPr>
                <w:rFonts w:cs="Arial"/>
                <w:sz w:val="20"/>
                <w:szCs w:val="20"/>
              </w:rPr>
              <w:t xml:space="preserve">Turi būti montuojamas ir suderinamas su Pirkėjo turimais </w:t>
            </w:r>
            <w:r w:rsidRPr="26AAE18A" w:rsidR="3293D170">
              <w:rPr>
                <w:rFonts w:cs="Arial"/>
                <w:sz w:val="20"/>
                <w:szCs w:val="20"/>
              </w:rPr>
              <w:t xml:space="preserve">Cisco </w:t>
            </w:r>
            <w:r w:rsidRPr="26AAE18A">
              <w:rPr>
                <w:rFonts w:cs="Arial"/>
                <w:sz w:val="20"/>
                <w:szCs w:val="20"/>
              </w:rPr>
              <w:t>ISR 4300 serijos maršrutizatoriais (ISR4321).</w:t>
            </w:r>
          </w:p>
        </w:tc>
      </w:tr>
      <w:tr w:rsidRPr="00A638F4" w:rsidR="00670916" w:rsidTr="26AAE18A" w14:paraId="3C906659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1FF1FAFC" w14:textId="77777777">
            <w:pPr>
              <w:numPr>
                <w:ilvl w:val="0"/>
                <w:numId w:val="28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21365610" w14:textId="77777777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A638F4">
              <w:rPr>
                <w:rFonts w:cs="Arial"/>
                <w:sz w:val="20"/>
                <w:szCs w:val="20"/>
              </w:rPr>
              <w:t>Maitinimas turi būti 230 V AC.</w:t>
            </w:r>
          </w:p>
        </w:tc>
      </w:tr>
      <w:bookmarkEnd w:id="0"/>
    </w:tbl>
    <w:p w:rsidRPr="00A638F4" w:rsidR="00670916" w:rsidP="00670916" w:rsidRDefault="00670916" w14:paraId="0AB34990" w14:textId="77777777">
      <w:pPr>
        <w:ind w:firstLine="0"/>
        <w:jc w:val="right"/>
        <w:rPr>
          <w:rFonts w:cs="Arial"/>
          <w:sz w:val="20"/>
          <w:szCs w:val="20"/>
        </w:rPr>
      </w:pPr>
    </w:p>
    <w:p w:rsidRPr="00A638F4" w:rsidR="00670916" w:rsidP="00670916" w:rsidRDefault="00575154" w14:paraId="1B19DC00" w14:textId="0010275E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00A638F4">
        <w:rPr>
          <w:rFonts w:cs="Arial"/>
          <w:color w:val="000000" w:themeColor="text1"/>
          <w:sz w:val="20"/>
          <w:szCs w:val="20"/>
        </w:rPr>
        <w:t>3</w:t>
      </w:r>
      <w:r w:rsidR="00520207">
        <w:rPr>
          <w:rFonts w:cs="Arial"/>
          <w:color w:val="000000" w:themeColor="text1"/>
          <w:sz w:val="20"/>
          <w:szCs w:val="20"/>
        </w:rPr>
        <w:t>9</w:t>
      </w:r>
      <w:r w:rsidRPr="00A638F4">
        <w:rPr>
          <w:rFonts w:cs="Arial"/>
          <w:color w:val="000000" w:themeColor="text1"/>
          <w:sz w:val="20"/>
          <w:szCs w:val="20"/>
        </w:rPr>
        <w:t xml:space="preserve"> </w:t>
      </w:r>
      <w:r w:rsidRPr="00A638F4" w:rsidR="00670916">
        <w:rPr>
          <w:rFonts w:cs="Arial"/>
          <w:color w:val="000000" w:themeColor="text1"/>
          <w:sz w:val="20"/>
          <w:szCs w:val="20"/>
        </w:rPr>
        <w:t>lentelė. Reikalavimai III  tipo maršrutizatoriaus maitinimo blokui.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670916" w:rsidTr="26AAE18A" w14:paraId="65ADA4B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D1214D" w:rsidRDefault="00670916" w14:paraId="4A19B8CD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670916" w:rsidP="00D1214D" w:rsidRDefault="00670916" w14:paraId="57D37147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Reikalavimai III tipo maršrutizatoriaus maitinimo blokui</w:t>
            </w:r>
          </w:p>
        </w:tc>
      </w:tr>
      <w:tr w:rsidRPr="00A638F4" w:rsidR="00670916" w:rsidTr="26AAE18A" w14:paraId="3E228754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51948D84" w14:textId="77777777">
            <w:pPr>
              <w:numPr>
                <w:ilvl w:val="0"/>
                <w:numId w:val="55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670916" w:rsidP="00D1214D" w:rsidRDefault="567D7746" w14:paraId="4B05F205" w14:textId="19C35DBA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 xml:space="preserve">Turi būti montuojamas ir suderinamas su Pirkėjo turimais </w:t>
            </w:r>
            <w:r w:rsidRPr="26AAE18A" w:rsidR="03C6CF15">
              <w:rPr>
                <w:rFonts w:cs="Arial"/>
                <w:color w:val="000000" w:themeColor="text1"/>
                <w:sz w:val="20"/>
                <w:szCs w:val="20"/>
              </w:rPr>
              <w:t xml:space="preserve">Cisco </w:t>
            </w: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>N540 serijos maršrutizatoriais</w:t>
            </w:r>
          </w:p>
        </w:tc>
      </w:tr>
      <w:tr w:rsidRPr="00A638F4" w:rsidR="00670916" w:rsidTr="26AAE18A" w14:paraId="08C867D2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670916" w:rsidP="001C1261" w:rsidRDefault="00670916" w14:paraId="4DAE6F5E" w14:textId="77777777">
            <w:pPr>
              <w:numPr>
                <w:ilvl w:val="0"/>
                <w:numId w:val="55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670916" w:rsidP="00D1214D" w:rsidRDefault="00670916" w14:paraId="37F3386C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Maitinimas turi būti 230 V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AC.</w:t>
            </w:r>
          </w:p>
        </w:tc>
      </w:tr>
    </w:tbl>
    <w:p w:rsidRPr="00A638F4" w:rsidR="00670916" w:rsidP="00670916" w:rsidRDefault="00670916" w14:paraId="0B439BF0" w14:textId="7777777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</w:p>
    <w:p w:rsidRPr="00A638F4" w:rsidR="00670916" w:rsidP="00670916" w:rsidRDefault="00520207" w14:paraId="3BC205F4" w14:textId="06C2ECC3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40</w:t>
      </w:r>
      <w:r w:rsidRPr="00A638F4" w:rsidR="00575154">
        <w:rPr>
          <w:rFonts w:cs="Arial"/>
          <w:color w:val="000000" w:themeColor="text1"/>
          <w:sz w:val="20"/>
          <w:szCs w:val="20"/>
        </w:rPr>
        <w:t xml:space="preserve"> </w:t>
      </w:r>
      <w:r w:rsidRPr="00A638F4" w:rsidR="00670916">
        <w:rPr>
          <w:rFonts w:cs="Arial"/>
          <w:color w:val="000000" w:themeColor="text1"/>
          <w:sz w:val="20"/>
          <w:szCs w:val="20"/>
        </w:rPr>
        <w:t>lentelė. Reikalavimai IV tipo maršrutizatoriaus maitinimo blokui.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0863EA" w:rsidTr="594F961C" w14:paraId="68054D2C" w14:textId="7739D513">
        <w:trPr>
          <w:trHeight w:val="300"/>
        </w:trPr>
        <w:tc>
          <w:tcPr>
            <w:tcW w:w="567" w:type="dxa"/>
            <w:shd w:val="clear" w:color="auto" w:fill="D9D9D9" w:themeFill="background1" w:themeFillShade="D9"/>
          </w:tcPr>
          <w:p w:rsidRPr="00A638F4" w:rsidR="000863EA" w:rsidP="00D1214D" w:rsidRDefault="000863EA" w14:paraId="1D6B2B39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b/>
                <w:color w:val="000000" w:themeColor="text1"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0863EA" w:rsidP="00D1214D" w:rsidRDefault="000863EA" w14:paraId="3365EB6C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ar-SA"/>
              </w:rPr>
              <w:t>Reikalavimai IV tipo maršrutizatoriaus maitinimo blokui</w:t>
            </w:r>
          </w:p>
        </w:tc>
      </w:tr>
      <w:tr w:rsidRPr="00A638F4" w:rsidR="000863EA" w:rsidTr="594F961C" w14:paraId="233BA32E" w14:textId="152100CE">
        <w:trPr>
          <w:trHeight w:val="300"/>
        </w:trPr>
        <w:tc>
          <w:tcPr>
            <w:tcW w:w="567" w:type="dxa"/>
            <w:shd w:val="clear" w:color="auto" w:fill="D9D9D9" w:themeFill="background1" w:themeFillShade="D9"/>
          </w:tcPr>
          <w:p w:rsidRPr="00A638F4" w:rsidR="000863EA" w:rsidP="001C1261" w:rsidRDefault="000863EA" w14:paraId="2E6E8101" w14:textId="77777777">
            <w:pPr>
              <w:numPr>
                <w:ilvl w:val="0"/>
                <w:numId w:val="56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0863EA" w:rsidP="00D1214D" w:rsidRDefault="000863EA" w14:paraId="6057CC0B" w14:textId="7F019D60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 xml:space="preserve">Turi būti montuojamas ir suderinamas su Pirkėjo turimais </w:t>
            </w:r>
            <w:proofErr w:type="spellStart"/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>Cisco</w:t>
            </w:r>
            <w:proofErr w:type="spellEnd"/>
            <w:r w:rsidRPr="26AAE18A">
              <w:rPr>
                <w:rFonts w:cs="Arial"/>
                <w:color w:val="000000" w:themeColor="text1"/>
                <w:sz w:val="20"/>
                <w:szCs w:val="20"/>
              </w:rPr>
              <w:t xml:space="preserve"> N540 serijos maršrutizatoriais</w:t>
            </w:r>
          </w:p>
        </w:tc>
      </w:tr>
      <w:tr w:rsidRPr="00A638F4" w:rsidR="000863EA" w:rsidTr="594F961C" w14:paraId="54AF2AA6" w14:textId="0B0D82F2">
        <w:trPr>
          <w:trHeight w:val="300"/>
        </w:trPr>
        <w:tc>
          <w:tcPr>
            <w:tcW w:w="567" w:type="dxa"/>
            <w:shd w:val="clear" w:color="auto" w:fill="D9D9D9" w:themeFill="background1" w:themeFillShade="D9"/>
          </w:tcPr>
          <w:p w:rsidRPr="00A638F4" w:rsidR="000863EA" w:rsidP="001C1261" w:rsidRDefault="000863EA" w14:paraId="41EFE5BE" w14:textId="77777777">
            <w:pPr>
              <w:numPr>
                <w:ilvl w:val="0"/>
                <w:numId w:val="56"/>
              </w:numPr>
              <w:ind w:left="0"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Pr="00A638F4" w:rsidR="000863EA" w:rsidP="00D1214D" w:rsidRDefault="000863EA" w14:paraId="2B4D6F2F" w14:textId="77777777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A638F4">
              <w:rPr>
                <w:rFonts w:cs="Arial"/>
                <w:color w:val="000000" w:themeColor="text1"/>
                <w:sz w:val="20"/>
                <w:szCs w:val="20"/>
              </w:rPr>
              <w:t xml:space="preserve">Maitinimas turi būti 230 V </w:t>
            </w:r>
            <w:r w:rsidRPr="00A638F4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DC.</w:t>
            </w:r>
          </w:p>
        </w:tc>
      </w:tr>
    </w:tbl>
    <w:p w:rsidR="000863EA" w:rsidP="000863EA" w:rsidRDefault="000863EA" w14:paraId="0D370ABD" w14:textId="7777777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</w:p>
    <w:p w:rsidRPr="006414C7" w:rsidR="00670916" w:rsidP="006414C7" w:rsidRDefault="380DFDB2" w14:paraId="118F1050" w14:textId="7BFF5DA2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006414C7">
        <w:rPr>
          <w:rFonts w:cs="Arial"/>
          <w:color w:val="000000" w:themeColor="text1"/>
          <w:sz w:val="20"/>
          <w:szCs w:val="20"/>
        </w:rPr>
        <w:t>4</w:t>
      </w:r>
      <w:r w:rsidR="00520207">
        <w:rPr>
          <w:rFonts w:cs="Arial"/>
          <w:color w:val="000000" w:themeColor="text1"/>
          <w:sz w:val="20"/>
          <w:szCs w:val="20"/>
        </w:rPr>
        <w:t>1</w:t>
      </w:r>
      <w:r w:rsidRPr="006414C7">
        <w:rPr>
          <w:rFonts w:cs="Arial"/>
          <w:color w:val="000000" w:themeColor="text1"/>
          <w:sz w:val="20"/>
          <w:szCs w:val="20"/>
        </w:rPr>
        <w:t xml:space="preserve"> lentelė. Reikalavimai V tipo maršrutizatoriaus maitinimo blokui. </w:t>
      </w:r>
    </w:p>
    <w:tbl>
      <w:tblPr>
        <w:tblW w:w="962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567"/>
        <w:gridCol w:w="9062"/>
      </w:tblGrid>
      <w:tr w:rsidRPr="000863EA" w:rsidR="26AAE18A" w:rsidTr="006414C7" w14:paraId="39346CC7" w14:textId="77777777">
        <w:trPr>
          <w:trHeight w:val="300"/>
        </w:trPr>
        <w:tc>
          <w:tcPr>
            <w:tcW w:w="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26AAE18A" w14:paraId="5C618842" w14:textId="43BA37F9">
            <w:pPr>
              <w:keepNext/>
              <w:tabs>
                <w:tab w:val="left" w:pos="7655"/>
              </w:tabs>
              <w:ind w:firstLine="0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Nr. </w:t>
            </w:r>
          </w:p>
        </w:tc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26AAE18A" w14:paraId="4ECCE663" w14:textId="5DB88ABE">
            <w:pPr>
              <w:keepNext/>
              <w:tabs>
                <w:tab w:val="left" w:pos="7655"/>
              </w:tabs>
              <w:ind w:firstLine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/>
                <w:color w:val="000000" w:themeColor="text1"/>
                <w:sz w:val="20"/>
                <w:szCs w:val="20"/>
              </w:rPr>
              <w:t>Reikalavimai V tipo maršrutizatoriaus maitinimo blokui</w:t>
            </w:r>
          </w:p>
        </w:tc>
      </w:tr>
      <w:tr w:rsidRPr="000863EA" w:rsidR="26AAE18A" w:rsidTr="006414C7" w14:paraId="42629D8F" w14:textId="77777777">
        <w:trPr>
          <w:trHeight w:val="300"/>
        </w:trPr>
        <w:tc>
          <w:tcPr>
            <w:tcW w:w="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00CB3DDF" w14:paraId="0D7BD8AE" w14:textId="0EB7FDED">
            <w:pPr>
              <w:ind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1. </w:t>
            </w:r>
          </w:p>
        </w:tc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6414C7" w:rsidR="26AAE18A" w:rsidP="006414C7" w:rsidRDefault="26AAE18A" w14:paraId="3D82E3F8" w14:textId="4999E292">
            <w:pPr>
              <w:keepNext/>
              <w:tabs>
                <w:tab w:val="left" w:pos="7655"/>
              </w:tabs>
              <w:ind w:firstLine="0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Turi būti suderinamas su Pirkėjo turimais </w:t>
            </w:r>
            <w:proofErr w:type="spellStart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>Cisco</w:t>
            </w:r>
            <w:proofErr w:type="spellEnd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>Catalyst</w:t>
            </w:r>
            <w:proofErr w:type="spellEnd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8200 serijos maršrutizatoriais </w:t>
            </w:r>
          </w:p>
        </w:tc>
      </w:tr>
      <w:tr w:rsidRPr="000863EA" w:rsidR="26AAE18A" w:rsidTr="006414C7" w14:paraId="3D12C0A8" w14:textId="77777777">
        <w:trPr>
          <w:trHeight w:val="300"/>
        </w:trPr>
        <w:tc>
          <w:tcPr>
            <w:tcW w:w="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00CB3DDF" w14:paraId="6D738806" w14:textId="43951A21">
            <w:pPr>
              <w:ind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6414C7" w:rsidR="26AAE18A" w:rsidP="006414C7" w:rsidRDefault="26AAE18A" w14:paraId="3AE97D3F" w14:textId="562797E9">
            <w:pPr>
              <w:keepNext/>
              <w:tabs>
                <w:tab w:val="left" w:pos="7655"/>
              </w:tabs>
              <w:ind w:firstLine="0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Maitinimas turi būti 230 V AC. </w:t>
            </w:r>
          </w:p>
        </w:tc>
      </w:tr>
    </w:tbl>
    <w:p w:rsidRPr="00A638F4" w:rsidR="00670916" w:rsidP="006414C7" w:rsidRDefault="380DFDB2" w14:paraId="7D6F0188" w14:textId="6D4A8A04">
      <w:pPr>
        <w:spacing w:after="160" w:line="257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</w:rPr>
      </w:pPr>
      <w:r w:rsidRPr="26AAE18A"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 </w:t>
      </w:r>
    </w:p>
    <w:p w:rsidRPr="006414C7" w:rsidR="00670916" w:rsidP="006414C7" w:rsidRDefault="380DFDB2" w14:paraId="5A0B5F23" w14:textId="4A184432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  <w:r w:rsidRPr="006414C7">
        <w:rPr>
          <w:rFonts w:cs="Arial"/>
          <w:color w:val="000000" w:themeColor="text1"/>
          <w:sz w:val="20"/>
          <w:szCs w:val="20"/>
        </w:rPr>
        <w:t>4</w:t>
      </w:r>
      <w:r w:rsidR="00520207">
        <w:rPr>
          <w:rFonts w:cs="Arial"/>
          <w:color w:val="000000" w:themeColor="text1"/>
          <w:sz w:val="20"/>
          <w:szCs w:val="20"/>
        </w:rPr>
        <w:t>2</w:t>
      </w:r>
      <w:r w:rsidRPr="006414C7">
        <w:rPr>
          <w:rFonts w:cs="Arial"/>
          <w:color w:val="000000" w:themeColor="text1"/>
          <w:sz w:val="20"/>
          <w:szCs w:val="20"/>
        </w:rPr>
        <w:t xml:space="preserve"> lentelė. Reikalavimai VI tipo maršrutizatoriaus maitinimo blokui. 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494"/>
        <w:gridCol w:w="9124"/>
      </w:tblGrid>
      <w:tr w:rsidRPr="000863EA" w:rsidR="26AAE18A" w:rsidTr="006414C7" w14:paraId="7C08D3EF" w14:textId="77777777">
        <w:trPr>
          <w:trHeight w:val="300"/>
        </w:trPr>
        <w:tc>
          <w:tcPr>
            <w:tcW w:w="2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26AAE18A" w14:paraId="487E6CF5" w14:textId="37E3AF05">
            <w:pPr>
              <w:keepNext/>
              <w:tabs>
                <w:tab w:val="left" w:pos="7655"/>
              </w:tabs>
              <w:ind w:firstLine="0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Nr. </w:t>
            </w:r>
          </w:p>
        </w:tc>
        <w:tc>
          <w:tcPr>
            <w:tcW w:w="9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26AAE18A" w14:paraId="2CB4ECC0" w14:textId="2E86DF6A">
            <w:pPr>
              <w:keepNext/>
              <w:tabs>
                <w:tab w:val="left" w:pos="7655"/>
              </w:tabs>
              <w:ind w:firstLine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/>
                <w:color w:val="000000" w:themeColor="text1"/>
                <w:sz w:val="20"/>
                <w:szCs w:val="20"/>
              </w:rPr>
              <w:t>Reikalavimai VI tipo maršrutizatoriaus maitinimo blokui</w:t>
            </w:r>
          </w:p>
        </w:tc>
      </w:tr>
      <w:tr w:rsidRPr="000863EA" w:rsidR="26AAE18A" w:rsidTr="006414C7" w14:paraId="056B256C" w14:textId="77777777">
        <w:trPr>
          <w:trHeight w:val="300"/>
        </w:trPr>
        <w:tc>
          <w:tcPr>
            <w:tcW w:w="2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007240BE" w14:paraId="59F101C3" w14:textId="2B0E62D5">
            <w:pPr>
              <w:ind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1.</w:t>
            </w:r>
            <w:r w:rsidRPr="006414C7" w:rsidR="26AAE18A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6414C7" w:rsidR="26AAE18A" w:rsidP="006414C7" w:rsidRDefault="26AAE18A" w14:paraId="2B2C8A16" w14:textId="03BF26B5">
            <w:pPr>
              <w:keepNext/>
              <w:tabs>
                <w:tab w:val="left" w:pos="7655"/>
              </w:tabs>
              <w:ind w:firstLine="0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Turi būti montuojamas ir suderinamas su Pirkėjo turimais </w:t>
            </w:r>
            <w:proofErr w:type="spellStart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>Cisco</w:t>
            </w:r>
            <w:proofErr w:type="spellEnd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>Catalyst</w:t>
            </w:r>
            <w:proofErr w:type="spellEnd"/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8300 serijos maršrutizatoriais </w:t>
            </w:r>
          </w:p>
        </w:tc>
      </w:tr>
      <w:tr w:rsidRPr="000863EA" w:rsidR="26AAE18A" w:rsidTr="006414C7" w14:paraId="205C0ACD" w14:textId="77777777">
        <w:trPr>
          <w:trHeight w:val="300"/>
        </w:trPr>
        <w:tc>
          <w:tcPr>
            <w:tcW w:w="2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Pr="006414C7" w:rsidR="26AAE18A" w:rsidP="006414C7" w:rsidRDefault="007240BE" w14:paraId="1CE2AB75" w14:textId="5DE4E8CC">
            <w:pPr>
              <w:ind w:firstLine="0"/>
              <w:contextualSpacing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2.</w:t>
            </w:r>
            <w:r w:rsidRPr="006414C7" w:rsidR="26AAE18A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6414C7" w:rsidR="26AAE18A" w:rsidP="006414C7" w:rsidRDefault="26AAE18A" w14:paraId="73397E7F" w14:textId="1389D866">
            <w:pPr>
              <w:keepNext/>
              <w:tabs>
                <w:tab w:val="left" w:pos="7655"/>
              </w:tabs>
              <w:ind w:firstLine="0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6414C7">
              <w:rPr>
                <w:rFonts w:cs="Arial"/>
                <w:bCs/>
                <w:color w:val="000000" w:themeColor="text1"/>
                <w:sz w:val="20"/>
                <w:szCs w:val="20"/>
              </w:rPr>
              <w:t>Maitinimas turi būti 230 V AC.</w:t>
            </w:r>
          </w:p>
        </w:tc>
      </w:tr>
    </w:tbl>
    <w:p w:rsidRPr="00A638F4" w:rsidR="00670916" w:rsidP="26AAE18A" w:rsidRDefault="00670916" w14:paraId="5F041492" w14:textId="42A5B670">
      <w:pPr>
        <w:tabs>
          <w:tab w:val="left" w:pos="567"/>
        </w:tabs>
        <w:spacing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:rsidR="26AAE18A" w:rsidP="26AAE18A" w:rsidRDefault="26AAE18A" w14:paraId="0C01AC17" w14:textId="16221BBB">
      <w:pPr>
        <w:ind w:firstLine="0"/>
        <w:jc w:val="right"/>
        <w:rPr>
          <w:rFonts w:cs="Arial"/>
          <w:sz w:val="20"/>
          <w:szCs w:val="20"/>
        </w:rPr>
      </w:pPr>
    </w:p>
    <w:p w:rsidRPr="00A638F4" w:rsidR="00575154" w:rsidP="00575154" w:rsidRDefault="20B7D197" w14:paraId="22548234" w14:textId="4B0FC508">
      <w:pPr>
        <w:ind w:firstLine="0"/>
        <w:jc w:val="right"/>
        <w:rPr>
          <w:rFonts w:cs="Arial"/>
          <w:sz w:val="20"/>
          <w:szCs w:val="20"/>
        </w:rPr>
      </w:pPr>
      <w:r w:rsidRPr="26AAE18A">
        <w:rPr>
          <w:rFonts w:cs="Arial"/>
          <w:sz w:val="20"/>
          <w:szCs w:val="20"/>
        </w:rPr>
        <w:t>4</w:t>
      </w:r>
      <w:r w:rsidR="00520207">
        <w:rPr>
          <w:rFonts w:cs="Arial"/>
          <w:sz w:val="20"/>
          <w:szCs w:val="20"/>
        </w:rPr>
        <w:t>3</w:t>
      </w:r>
      <w:r w:rsidRPr="26AAE18A">
        <w:rPr>
          <w:rFonts w:cs="Arial"/>
          <w:sz w:val="20"/>
          <w:szCs w:val="20"/>
        </w:rPr>
        <w:t xml:space="preserve"> lentelė. Reikalavimai Universaliam multimetrui.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Pr="00A638F4" w:rsidR="00575154" w:rsidTr="26AAE18A" w14:paraId="11D134A8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575154" w:rsidP="00D1214D" w:rsidRDefault="00575154" w14:paraId="1F13C09C" w14:textId="77777777">
            <w:pPr>
              <w:keepNext/>
              <w:tabs>
                <w:tab w:val="left" w:pos="7655"/>
              </w:tabs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A638F4">
              <w:rPr>
                <w:rFonts w:cs="Arial"/>
                <w:b/>
                <w:sz w:val="20"/>
                <w:szCs w:val="20"/>
              </w:rPr>
              <w:t>Nr</w:t>
            </w:r>
            <w:r w:rsidRPr="00A638F4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Pr="00A638F4" w:rsidR="00575154" w:rsidP="00D1214D" w:rsidRDefault="00575154" w14:paraId="53D0F198" w14:textId="77777777">
            <w:pPr>
              <w:keepNext/>
              <w:suppressAutoHyphens/>
              <w:ind w:firstLine="0"/>
              <w:jc w:val="center"/>
              <w:rPr>
                <w:rFonts w:cs="Arial"/>
                <w:b/>
                <w:bCs/>
                <w:sz w:val="20"/>
                <w:szCs w:val="20"/>
                <w:lang w:eastAsia="ar-SA"/>
              </w:rPr>
            </w:pPr>
            <w:r w:rsidRPr="00A638F4">
              <w:rPr>
                <w:rFonts w:cs="Arial"/>
                <w:b/>
                <w:bCs/>
                <w:sz w:val="20"/>
                <w:szCs w:val="20"/>
                <w:lang w:eastAsia="ar-SA"/>
              </w:rPr>
              <w:t>Reikalavimai universaliam multimetrui</w:t>
            </w:r>
          </w:p>
        </w:tc>
      </w:tr>
      <w:tr w:rsidRPr="00A638F4" w:rsidR="00575154" w:rsidTr="26AAE18A" w14:paraId="67D76BBC" w14:textId="77777777">
        <w:tc>
          <w:tcPr>
            <w:tcW w:w="567" w:type="dxa"/>
            <w:shd w:val="clear" w:color="auto" w:fill="D9D9D9" w:themeFill="background1" w:themeFillShade="D9"/>
          </w:tcPr>
          <w:p w:rsidRPr="00A638F4" w:rsidR="00575154" w:rsidP="00D1214D" w:rsidRDefault="00575154" w14:paraId="21DDBBBE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</w:tcPr>
          <w:p w:rsidRPr="00A638F4" w:rsidR="00575154" w:rsidP="00D1214D" w:rsidRDefault="00575154" w14:paraId="52783007" w14:textId="77777777">
            <w:pPr>
              <w:keepNext/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Nuolatinės įtampos viršutinė matavimo riba ne mažiau kaip </w:t>
            </w:r>
            <w:r w:rsidRPr="00A638F4">
              <w:rPr>
                <w:rFonts w:eastAsia="Times New Roman" w:cs="Arial"/>
                <w:sz w:val="20"/>
                <w:szCs w:val="20"/>
                <w:lang w:val="it-IT" w:eastAsia="lt-LT"/>
              </w:rPr>
              <w:t>600 V.</w:t>
            </w: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</w:p>
        </w:tc>
      </w:tr>
      <w:tr w:rsidRPr="00A638F4" w:rsidR="00575154" w:rsidTr="26AAE18A" w14:paraId="0F99C54E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4E4CFA6A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7A2F9CA8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Kintamosios  įtampos viršutinė matavimo riba ne mažiau kaip </w:t>
            </w:r>
            <w:r w:rsidRPr="00A638F4">
              <w:rPr>
                <w:rFonts w:eastAsia="Times New Roman" w:cs="Arial"/>
                <w:sz w:val="20"/>
                <w:szCs w:val="20"/>
                <w:lang w:val="it-IT" w:eastAsia="lt-LT"/>
              </w:rPr>
              <w:t>600 V</w:t>
            </w: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 .</w:t>
            </w:r>
          </w:p>
        </w:tc>
      </w:tr>
      <w:tr w:rsidRPr="00A638F4" w:rsidR="00575154" w:rsidTr="26AAE18A" w14:paraId="33546DBA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193306F2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559E41F0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Nuolatinės srovės viršutinė matavimo riba ne mažiau kaip </w:t>
            </w:r>
            <w:r w:rsidRPr="00A638F4">
              <w:rPr>
                <w:rFonts w:eastAsia="Times New Roman" w:cs="Arial"/>
                <w:sz w:val="20"/>
                <w:szCs w:val="20"/>
                <w:lang w:val="it-IT" w:eastAsia="lt-LT"/>
              </w:rPr>
              <w:t>10 A</w:t>
            </w: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.</w:t>
            </w:r>
          </w:p>
        </w:tc>
      </w:tr>
      <w:tr w:rsidRPr="00A638F4" w:rsidR="00575154" w:rsidTr="26AAE18A" w14:paraId="435C98ED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490254BB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797973CE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Kintamosios srovės viršutinė matavimo riba ne mažiau kaip </w:t>
            </w:r>
            <w:r w:rsidRPr="00A638F4">
              <w:rPr>
                <w:rFonts w:eastAsia="Times New Roman" w:cs="Arial"/>
                <w:sz w:val="20"/>
                <w:szCs w:val="20"/>
                <w:lang w:val="it-IT" w:eastAsia="lt-LT"/>
              </w:rPr>
              <w:t>10 A</w:t>
            </w: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.</w:t>
            </w:r>
          </w:p>
        </w:tc>
      </w:tr>
      <w:tr w:rsidRPr="00A638F4" w:rsidR="00575154" w:rsidTr="26AAE18A" w14:paraId="19C77650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526395F0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517BE9DC" w14:textId="77777777">
            <w:pPr>
              <w:ind w:firstLine="0"/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 xml:space="preserve">Varžos viršutinė matavimo riba ne mažiau kaip </w:t>
            </w:r>
            <w:r w:rsidRPr="00A638F4">
              <w:rPr>
                <w:rFonts w:eastAsia="Times New Roman" w:cs="Arial"/>
                <w:sz w:val="20"/>
                <w:szCs w:val="20"/>
                <w:lang w:val="it-IT" w:eastAsia="lt-LT"/>
              </w:rPr>
              <w:t>20 MΩ</w:t>
            </w: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/.</w:t>
            </w:r>
          </w:p>
        </w:tc>
      </w:tr>
      <w:tr w:rsidRPr="00A638F4" w:rsidR="00575154" w:rsidTr="26AAE18A" w14:paraId="1ECA043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1412A94A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2AF547A3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Turi būti senkančios baterijos indikatorius.</w:t>
            </w:r>
          </w:p>
        </w:tc>
      </w:tr>
      <w:tr w:rsidRPr="00A638F4" w:rsidR="00575154" w:rsidTr="26AAE18A" w14:paraId="759E905C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470FACAF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3F608A18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Turi būti LCD ekranas su apšvietimu.</w:t>
            </w:r>
          </w:p>
        </w:tc>
      </w:tr>
      <w:tr w:rsidRPr="00A638F4" w:rsidR="00575154" w:rsidTr="26AAE18A" w14:paraId="73870EC7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5F150ADD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00D1214D" w:rsidRDefault="00575154" w14:paraId="454E9A6D" w14:textId="77777777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A638F4">
              <w:rPr>
                <w:rFonts w:eastAsia="Times New Roman" w:cs="Arial"/>
                <w:sz w:val="20"/>
                <w:szCs w:val="20"/>
                <w:lang w:eastAsia="lt-LT"/>
              </w:rPr>
              <w:t>Darbo aplinkos temperatūros diapazonas ne siauresnis kaip – 20 °C iki 50 °C</w:t>
            </w:r>
          </w:p>
        </w:tc>
      </w:tr>
      <w:tr w:rsidRPr="00A638F4" w:rsidR="00575154" w:rsidTr="26AAE18A" w14:paraId="4409402B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638F4" w:rsidR="00575154" w:rsidP="00D1214D" w:rsidRDefault="00575154" w14:paraId="1F4ED790" w14:textId="77777777">
            <w:pPr>
              <w:numPr>
                <w:ilvl w:val="1"/>
                <w:numId w:val="27"/>
              </w:numPr>
              <w:ind w:left="0" w:firstLine="0"/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38F4" w:rsidR="00575154" w:rsidP="26AAE18A" w:rsidRDefault="20B7D197" w14:paraId="2EB07F1D" w14:textId="27411952">
            <w:pPr>
              <w:spacing w:before="100" w:beforeAutospacing="1" w:after="100" w:afterAutospacing="1"/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26AAE18A">
              <w:rPr>
                <w:rFonts w:eastAsia="Times New Roman" w:cs="Arial"/>
                <w:sz w:val="20"/>
                <w:szCs w:val="20"/>
                <w:lang w:eastAsia="lt-LT"/>
              </w:rPr>
              <w:t xml:space="preserve">Turi būti sertifikuotas šiais saugos </w:t>
            </w:r>
            <w:r w:rsidRPr="26AAE18A" w:rsidR="3EE945B7">
              <w:rPr>
                <w:rFonts w:eastAsia="Times New Roman" w:cs="Arial"/>
                <w:sz w:val="20"/>
                <w:szCs w:val="20"/>
                <w:lang w:eastAsia="lt-LT"/>
              </w:rPr>
              <w:t>standartais</w:t>
            </w:r>
            <w:r w:rsidRPr="26AAE18A">
              <w:rPr>
                <w:rFonts w:eastAsia="Times New Roman" w:cs="Arial"/>
                <w:sz w:val="20"/>
                <w:szCs w:val="20"/>
                <w:lang w:eastAsia="lt-LT"/>
              </w:rPr>
              <w:t>: EN61010-2-030; EN61010-2-033, EN61326-1 CAT III.</w:t>
            </w:r>
          </w:p>
        </w:tc>
      </w:tr>
    </w:tbl>
    <w:p w:rsidRPr="00A638F4" w:rsidR="00575154" w:rsidP="00575154" w:rsidRDefault="00575154" w14:paraId="31EF9A26" w14:textId="77777777">
      <w:pPr>
        <w:ind w:firstLine="0"/>
        <w:jc w:val="center"/>
        <w:rPr>
          <w:rFonts w:cs="Arial"/>
          <w:sz w:val="20"/>
          <w:szCs w:val="20"/>
        </w:rPr>
      </w:pPr>
    </w:p>
    <w:p w:rsidRPr="00A638F4" w:rsidR="00575154" w:rsidP="00E378B9" w:rsidRDefault="00575154" w14:paraId="084DCE43" w14:textId="77777777">
      <w:pPr>
        <w:ind w:firstLine="0"/>
        <w:jc w:val="right"/>
        <w:rPr>
          <w:rFonts w:cs="Arial"/>
          <w:color w:val="000000" w:themeColor="text1"/>
          <w:sz w:val="20"/>
          <w:szCs w:val="20"/>
        </w:rPr>
      </w:pPr>
    </w:p>
    <w:p w:rsidRPr="00A638F4" w:rsidR="00262C35" w:rsidP="00670916" w:rsidRDefault="00262C35" w14:paraId="04CD526E" w14:textId="77777777">
      <w:pPr>
        <w:tabs>
          <w:tab w:val="left" w:pos="567"/>
        </w:tabs>
        <w:spacing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:rsidRPr="00A638F4" w:rsidR="00670916" w:rsidP="00670916" w:rsidRDefault="00670916" w14:paraId="3A95FEF4" w14:textId="77777777">
      <w:pPr>
        <w:tabs>
          <w:tab w:val="left" w:pos="567"/>
        </w:tabs>
        <w:spacing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:rsidRPr="00A638F4" w:rsidR="00670916" w:rsidP="00670916" w:rsidRDefault="00670916" w14:paraId="456F3C23" w14:textId="77777777">
      <w:pPr>
        <w:tabs>
          <w:tab w:val="left" w:pos="567"/>
        </w:tabs>
        <w:spacing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:rsidRPr="00BA5EEB" w:rsidR="00D80ECB" w:rsidP="00105C62" w:rsidRDefault="00D80ECB" w14:paraId="4E9718D8" w14:textId="77777777">
      <w:pPr>
        <w:rPr>
          <w:rFonts w:cs="Arial"/>
          <w:sz w:val="20"/>
          <w:szCs w:val="20"/>
        </w:rPr>
      </w:pPr>
    </w:p>
    <w:sectPr w:rsidRPr="00BA5EEB" w:rsidR="00D80ECB">
      <w:headerReference w:type="even" r:id="rId10"/>
      <w:headerReference w:type="default" r:id="rId11"/>
      <w:headerReference w:type="first" r:id="rId12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71F2" w:rsidP="003A053D" w:rsidRDefault="00BA71F2" w14:paraId="683C03A1" w14:textId="77777777">
      <w:r>
        <w:separator/>
      </w:r>
    </w:p>
  </w:endnote>
  <w:endnote w:type="continuationSeparator" w:id="0">
    <w:p w:rsidR="00BA71F2" w:rsidP="003A053D" w:rsidRDefault="00BA71F2" w14:paraId="5B0466A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71F2" w:rsidP="003A053D" w:rsidRDefault="00BA71F2" w14:paraId="1DF6F77B" w14:textId="77777777">
      <w:r>
        <w:separator/>
      </w:r>
    </w:p>
  </w:footnote>
  <w:footnote w:type="continuationSeparator" w:id="0">
    <w:p w:rsidR="00BA71F2" w:rsidP="003A053D" w:rsidRDefault="00BA71F2" w14:paraId="3B40A21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53D" w:rsidRDefault="003A053D" w14:paraId="5AB1630E" w14:textId="57F38F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53D" w:rsidRDefault="003A053D" w14:paraId="2FC57C53" w14:textId="5026B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53D" w:rsidRDefault="003A053D" w14:paraId="53548DDD" w14:textId="35F5CD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AAD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0C944FC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02247D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EF12D6"/>
    <w:multiLevelType w:val="multilevel"/>
    <w:tmpl w:val="2F8421C2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610F83"/>
    <w:multiLevelType w:val="hybridMultilevel"/>
    <w:tmpl w:val="99B08A0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C32EAC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0F2CAA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7771AF6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7CB3316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A1E4ABB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0B46338C"/>
    <w:multiLevelType w:val="multilevel"/>
    <w:tmpl w:val="9CC01D06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9651BA"/>
    <w:multiLevelType w:val="multilevel"/>
    <w:tmpl w:val="C7E8AE96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FBB240F"/>
    <w:multiLevelType w:val="hybridMultilevel"/>
    <w:tmpl w:val="1B526AE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21B3D24"/>
    <w:multiLevelType w:val="multilevel"/>
    <w:tmpl w:val="E368B66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4E12FAD"/>
    <w:multiLevelType w:val="hybridMultilevel"/>
    <w:tmpl w:val="F300EBB2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5547E39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3111F9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9EF18CF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BD614E0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C4A6ADC"/>
    <w:multiLevelType w:val="hybridMultilevel"/>
    <w:tmpl w:val="99B08A0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0FF17FB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231E6DC5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3BC1531"/>
    <w:multiLevelType w:val="hybridMultilevel"/>
    <w:tmpl w:val="717405C6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4BC7FA9"/>
    <w:multiLevelType w:val="hybridMultilevel"/>
    <w:tmpl w:val="8138D85C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25C53B21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D203CC"/>
    <w:multiLevelType w:val="multilevel"/>
    <w:tmpl w:val="16F2C9D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73B03BD"/>
    <w:multiLevelType w:val="hybridMultilevel"/>
    <w:tmpl w:val="0EECCF06"/>
    <w:lvl w:ilvl="0" w:tplc="CCB82C2A">
      <w:start w:val="1"/>
      <w:numFmt w:val="decimal"/>
      <w:lvlText w:val="%1."/>
      <w:lvlJc w:val="left"/>
      <w:pPr>
        <w:ind w:left="1074" w:hanging="360"/>
      </w:pPr>
    </w:lvl>
    <w:lvl w:ilvl="1" w:tplc="9E56E4CE">
      <w:start w:val="1"/>
      <w:numFmt w:val="lowerLetter"/>
      <w:lvlText w:val="%2."/>
      <w:lvlJc w:val="left"/>
      <w:pPr>
        <w:ind w:left="1794" w:hanging="360"/>
      </w:pPr>
    </w:lvl>
    <w:lvl w:ilvl="2" w:tplc="67D6E352">
      <w:start w:val="1"/>
      <w:numFmt w:val="lowerRoman"/>
      <w:lvlText w:val="%3."/>
      <w:lvlJc w:val="right"/>
      <w:pPr>
        <w:ind w:left="2514" w:hanging="180"/>
      </w:pPr>
    </w:lvl>
    <w:lvl w:ilvl="3" w:tplc="77D22F52">
      <w:start w:val="1"/>
      <w:numFmt w:val="decimal"/>
      <w:lvlText w:val="%4."/>
      <w:lvlJc w:val="left"/>
      <w:pPr>
        <w:ind w:left="3234" w:hanging="360"/>
      </w:pPr>
    </w:lvl>
    <w:lvl w:ilvl="4" w:tplc="BE3440DE">
      <w:start w:val="1"/>
      <w:numFmt w:val="lowerLetter"/>
      <w:lvlText w:val="%5."/>
      <w:lvlJc w:val="left"/>
      <w:pPr>
        <w:ind w:left="3954" w:hanging="360"/>
      </w:pPr>
    </w:lvl>
    <w:lvl w:ilvl="5" w:tplc="E278D578">
      <w:start w:val="1"/>
      <w:numFmt w:val="lowerRoman"/>
      <w:lvlText w:val="%6."/>
      <w:lvlJc w:val="right"/>
      <w:pPr>
        <w:ind w:left="4674" w:hanging="180"/>
      </w:pPr>
    </w:lvl>
    <w:lvl w:ilvl="6" w:tplc="0046C476">
      <w:start w:val="1"/>
      <w:numFmt w:val="decimal"/>
      <w:lvlText w:val="%7."/>
      <w:lvlJc w:val="left"/>
      <w:pPr>
        <w:ind w:left="5394" w:hanging="360"/>
      </w:pPr>
    </w:lvl>
    <w:lvl w:ilvl="7" w:tplc="5FACC5D0">
      <w:start w:val="1"/>
      <w:numFmt w:val="lowerLetter"/>
      <w:lvlText w:val="%8."/>
      <w:lvlJc w:val="left"/>
      <w:pPr>
        <w:ind w:left="6114" w:hanging="360"/>
      </w:pPr>
    </w:lvl>
    <w:lvl w:ilvl="8" w:tplc="45A40C7E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275F163A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Arial" w:hAnsi="Arial" w:cs="Arial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8D07C2A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2CA27B72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Arial" w:hAnsi="Arial" w:cs="Arial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02534CF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0E87112"/>
    <w:multiLevelType w:val="multilevel"/>
    <w:tmpl w:val="A2866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1D15A55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30E680E"/>
    <w:multiLevelType w:val="hybridMultilevel"/>
    <w:tmpl w:val="832C8CD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78412DD"/>
    <w:multiLevelType w:val="multilevel"/>
    <w:tmpl w:val="78EA4464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C2B79C5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E70108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3F6E27DB"/>
    <w:multiLevelType w:val="hybridMultilevel"/>
    <w:tmpl w:val="F300EBB2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0843B45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143653D"/>
    <w:multiLevelType w:val="multilevel"/>
    <w:tmpl w:val="2BA84E60"/>
    <w:lvl w:ilvl="0">
      <w:start w:val="2"/>
      <w:numFmt w:val="decimal"/>
      <w:lvlText w:val="%1."/>
      <w:lvlJc w:val="left"/>
      <w:pPr>
        <w:ind w:left="360" w:hanging="360"/>
      </w:pPr>
      <w:rPr>
        <w:rFonts w:hint="default" w:eastAsiaTheme="minorHAnsi" w:cstheme="minorBidi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eastAsiaTheme="minorHAnsi" w:cstheme="minorBidi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Theme="minorHAnsi" w:cstheme="minorBidi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eastAsiaTheme="minorHAnsi" w:cstheme="minorBidi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Theme="minorHAnsi" w:cstheme="minorBidi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eastAsiaTheme="minorHAnsi" w:cstheme="minorBidi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Theme="minorHAnsi" w:cstheme="minorBidi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Theme="minorHAnsi" w:cstheme="minorBidi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Theme="minorHAnsi" w:cstheme="minorBidi"/>
        <w:sz w:val="22"/>
      </w:rPr>
    </w:lvl>
  </w:abstractNum>
  <w:abstractNum w:abstractNumId="41" w15:restartNumberingAfterBreak="0">
    <w:nsid w:val="428402CA"/>
    <w:multiLevelType w:val="multilevel"/>
    <w:tmpl w:val="5798B74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6236E7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47F42C6F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4" w15:restartNumberingAfterBreak="0">
    <w:nsid w:val="4852465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8EC5695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9C83CF8"/>
    <w:multiLevelType w:val="multilevel"/>
    <w:tmpl w:val="0D0CDFAC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B3F64EF"/>
    <w:multiLevelType w:val="hybridMultilevel"/>
    <w:tmpl w:val="DBB65B6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CCC607A"/>
    <w:multiLevelType w:val="multilevel"/>
    <w:tmpl w:val="B9E6569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4EBE2697"/>
    <w:multiLevelType w:val="hybridMultilevel"/>
    <w:tmpl w:val="48B2227E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4F3558E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5067486C"/>
    <w:multiLevelType w:val="hybridMultilevel"/>
    <w:tmpl w:val="401AA40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506F73D1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1C24FEC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33C65A4"/>
    <w:multiLevelType w:val="multilevel"/>
    <w:tmpl w:val="0B30700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C9ABDB1"/>
    <w:multiLevelType w:val="hybridMultilevel"/>
    <w:tmpl w:val="A5F07806"/>
    <w:lvl w:ilvl="0" w:tplc="E20A3D26">
      <w:start w:val="1"/>
      <w:numFmt w:val="decimal"/>
      <w:lvlText w:val="%1."/>
      <w:lvlJc w:val="left"/>
      <w:pPr>
        <w:ind w:left="1074" w:hanging="360"/>
      </w:pPr>
    </w:lvl>
    <w:lvl w:ilvl="1" w:tplc="4A343A06">
      <w:start w:val="1"/>
      <w:numFmt w:val="lowerLetter"/>
      <w:lvlText w:val="%2."/>
      <w:lvlJc w:val="left"/>
      <w:pPr>
        <w:ind w:left="1794" w:hanging="360"/>
      </w:pPr>
    </w:lvl>
    <w:lvl w:ilvl="2" w:tplc="6464CDFC">
      <w:start w:val="1"/>
      <w:numFmt w:val="lowerRoman"/>
      <w:lvlText w:val="%3."/>
      <w:lvlJc w:val="right"/>
      <w:pPr>
        <w:ind w:left="2514" w:hanging="180"/>
      </w:pPr>
    </w:lvl>
    <w:lvl w:ilvl="3" w:tplc="C018F6BA">
      <w:start w:val="1"/>
      <w:numFmt w:val="decimal"/>
      <w:lvlText w:val="%4."/>
      <w:lvlJc w:val="left"/>
      <w:pPr>
        <w:ind w:left="3234" w:hanging="360"/>
      </w:pPr>
    </w:lvl>
    <w:lvl w:ilvl="4" w:tplc="E580DDAC">
      <w:start w:val="1"/>
      <w:numFmt w:val="lowerLetter"/>
      <w:lvlText w:val="%5."/>
      <w:lvlJc w:val="left"/>
      <w:pPr>
        <w:ind w:left="3954" w:hanging="360"/>
      </w:pPr>
    </w:lvl>
    <w:lvl w:ilvl="5" w:tplc="918AD242">
      <w:start w:val="1"/>
      <w:numFmt w:val="lowerRoman"/>
      <w:lvlText w:val="%6."/>
      <w:lvlJc w:val="right"/>
      <w:pPr>
        <w:ind w:left="4674" w:hanging="180"/>
      </w:pPr>
    </w:lvl>
    <w:lvl w:ilvl="6" w:tplc="EC2857A2">
      <w:start w:val="1"/>
      <w:numFmt w:val="decimal"/>
      <w:lvlText w:val="%7."/>
      <w:lvlJc w:val="left"/>
      <w:pPr>
        <w:ind w:left="5394" w:hanging="360"/>
      </w:pPr>
    </w:lvl>
    <w:lvl w:ilvl="7" w:tplc="5420BE48">
      <w:start w:val="1"/>
      <w:numFmt w:val="lowerLetter"/>
      <w:lvlText w:val="%8."/>
      <w:lvlJc w:val="left"/>
      <w:pPr>
        <w:ind w:left="6114" w:hanging="360"/>
      </w:pPr>
    </w:lvl>
    <w:lvl w:ilvl="8" w:tplc="6434ACC8">
      <w:start w:val="1"/>
      <w:numFmt w:val="lowerRoman"/>
      <w:lvlText w:val="%9."/>
      <w:lvlJc w:val="right"/>
      <w:pPr>
        <w:ind w:left="6834" w:hanging="180"/>
      </w:pPr>
    </w:lvl>
  </w:abstractNum>
  <w:abstractNum w:abstractNumId="56" w15:restartNumberingAfterBreak="0">
    <w:nsid w:val="5CAE587A"/>
    <w:multiLevelType w:val="hybridMultilevel"/>
    <w:tmpl w:val="48B222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5D2E7D96"/>
    <w:multiLevelType w:val="multilevel"/>
    <w:tmpl w:val="3DAAF5E2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FE059EE"/>
    <w:multiLevelType w:val="hybridMultilevel"/>
    <w:tmpl w:val="931887A4"/>
    <w:lvl w:ilvl="0" w:tplc="5C4AE64E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656D4CCE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67EA459F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eastAsiaTheme="minorHAnsi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1" w15:restartNumberingAfterBreak="0">
    <w:nsid w:val="689F61C0"/>
    <w:multiLevelType w:val="multilevel"/>
    <w:tmpl w:val="0D0CDFAC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E67F90"/>
    <w:multiLevelType w:val="hybridMultilevel"/>
    <w:tmpl w:val="F6523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4F4DFB"/>
    <w:multiLevelType w:val="multilevel"/>
    <w:tmpl w:val="6174FD5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5" w15:restartNumberingAfterBreak="0">
    <w:nsid w:val="6E0B674F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3DB59B9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3F54C4B"/>
    <w:multiLevelType w:val="multilevel"/>
    <w:tmpl w:val="16F2C9D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46C1603"/>
    <w:multiLevelType w:val="multilevel"/>
    <w:tmpl w:val="B1C8F542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75017D5D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Arial" w:hAnsi="Arial" w:cs="Arial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7507B13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774778F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hint="default" w:ascii="Segoe UI" w:hAnsi="Segoe UI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hint="default" w:ascii="Arial" w:hAnsi="Arial" w:cs="Arial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 w:ascii="Segoe UI" w:hAnsi="Segoe UI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 w:ascii="Segoe UI" w:hAnsi="Segoe UI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8E945B8"/>
    <w:multiLevelType w:val="hybridMultilevel"/>
    <w:tmpl w:val="18721E36"/>
    <w:lvl w:ilvl="0" w:tplc="3CDC2E48">
      <w:start w:val="2"/>
      <w:numFmt w:val="decimal"/>
      <w:lvlText w:val="%1."/>
      <w:lvlJc w:val="left"/>
      <w:pPr>
        <w:ind w:left="1074" w:hanging="360"/>
      </w:pPr>
    </w:lvl>
    <w:lvl w:ilvl="1" w:tplc="E7F2B684">
      <w:start w:val="1"/>
      <w:numFmt w:val="lowerLetter"/>
      <w:lvlText w:val="%2."/>
      <w:lvlJc w:val="left"/>
      <w:pPr>
        <w:ind w:left="1794" w:hanging="360"/>
      </w:pPr>
    </w:lvl>
    <w:lvl w:ilvl="2" w:tplc="5B48643A">
      <w:start w:val="1"/>
      <w:numFmt w:val="lowerRoman"/>
      <w:lvlText w:val="%3."/>
      <w:lvlJc w:val="right"/>
      <w:pPr>
        <w:ind w:left="2514" w:hanging="180"/>
      </w:pPr>
    </w:lvl>
    <w:lvl w:ilvl="3" w:tplc="98DCC27A">
      <w:start w:val="1"/>
      <w:numFmt w:val="decimal"/>
      <w:lvlText w:val="%4."/>
      <w:lvlJc w:val="left"/>
      <w:pPr>
        <w:ind w:left="3234" w:hanging="360"/>
      </w:pPr>
    </w:lvl>
    <w:lvl w:ilvl="4" w:tplc="506EEE82">
      <w:start w:val="1"/>
      <w:numFmt w:val="lowerLetter"/>
      <w:lvlText w:val="%5."/>
      <w:lvlJc w:val="left"/>
      <w:pPr>
        <w:ind w:left="3954" w:hanging="360"/>
      </w:pPr>
    </w:lvl>
    <w:lvl w:ilvl="5" w:tplc="AF8C35F8">
      <w:start w:val="1"/>
      <w:numFmt w:val="lowerRoman"/>
      <w:lvlText w:val="%6."/>
      <w:lvlJc w:val="right"/>
      <w:pPr>
        <w:ind w:left="4674" w:hanging="180"/>
      </w:pPr>
    </w:lvl>
    <w:lvl w:ilvl="6" w:tplc="E1F2A6C0">
      <w:start w:val="1"/>
      <w:numFmt w:val="decimal"/>
      <w:lvlText w:val="%7."/>
      <w:lvlJc w:val="left"/>
      <w:pPr>
        <w:ind w:left="5394" w:hanging="360"/>
      </w:pPr>
    </w:lvl>
    <w:lvl w:ilvl="7" w:tplc="B72CB9C4">
      <w:start w:val="1"/>
      <w:numFmt w:val="lowerLetter"/>
      <w:lvlText w:val="%8."/>
      <w:lvlJc w:val="left"/>
      <w:pPr>
        <w:ind w:left="6114" w:hanging="360"/>
      </w:pPr>
    </w:lvl>
    <w:lvl w:ilvl="8" w:tplc="28525BB2">
      <w:start w:val="1"/>
      <w:numFmt w:val="lowerRoman"/>
      <w:lvlText w:val="%9."/>
      <w:lvlJc w:val="right"/>
      <w:pPr>
        <w:ind w:left="6834" w:hanging="180"/>
      </w:pPr>
    </w:lvl>
  </w:abstractNum>
  <w:abstractNum w:abstractNumId="73" w15:restartNumberingAfterBreak="0">
    <w:nsid w:val="7B232569"/>
    <w:multiLevelType w:val="hybridMultilevel"/>
    <w:tmpl w:val="C39CE30C"/>
    <w:lvl w:ilvl="0" w:tplc="D534E8E0">
      <w:start w:val="2"/>
      <w:numFmt w:val="decimal"/>
      <w:lvlText w:val="%1."/>
      <w:lvlJc w:val="left"/>
      <w:pPr>
        <w:ind w:left="1074" w:hanging="360"/>
      </w:pPr>
    </w:lvl>
    <w:lvl w:ilvl="1" w:tplc="7FEE2BC2">
      <w:start w:val="1"/>
      <w:numFmt w:val="lowerLetter"/>
      <w:lvlText w:val="%2."/>
      <w:lvlJc w:val="left"/>
      <w:pPr>
        <w:ind w:left="1794" w:hanging="360"/>
      </w:pPr>
    </w:lvl>
    <w:lvl w:ilvl="2" w:tplc="3C8079FC">
      <w:start w:val="1"/>
      <w:numFmt w:val="lowerRoman"/>
      <w:lvlText w:val="%3."/>
      <w:lvlJc w:val="right"/>
      <w:pPr>
        <w:ind w:left="2514" w:hanging="180"/>
      </w:pPr>
    </w:lvl>
    <w:lvl w:ilvl="3" w:tplc="16621904">
      <w:start w:val="1"/>
      <w:numFmt w:val="decimal"/>
      <w:lvlText w:val="%4."/>
      <w:lvlJc w:val="left"/>
      <w:pPr>
        <w:ind w:left="3234" w:hanging="360"/>
      </w:pPr>
    </w:lvl>
    <w:lvl w:ilvl="4" w:tplc="27C89F72">
      <w:start w:val="1"/>
      <w:numFmt w:val="lowerLetter"/>
      <w:lvlText w:val="%5."/>
      <w:lvlJc w:val="left"/>
      <w:pPr>
        <w:ind w:left="3954" w:hanging="360"/>
      </w:pPr>
    </w:lvl>
    <w:lvl w:ilvl="5" w:tplc="8016496C">
      <w:start w:val="1"/>
      <w:numFmt w:val="lowerRoman"/>
      <w:lvlText w:val="%6."/>
      <w:lvlJc w:val="right"/>
      <w:pPr>
        <w:ind w:left="4674" w:hanging="180"/>
      </w:pPr>
    </w:lvl>
    <w:lvl w:ilvl="6" w:tplc="178CC626">
      <w:start w:val="1"/>
      <w:numFmt w:val="decimal"/>
      <w:lvlText w:val="%7."/>
      <w:lvlJc w:val="left"/>
      <w:pPr>
        <w:ind w:left="5394" w:hanging="360"/>
      </w:pPr>
    </w:lvl>
    <w:lvl w:ilvl="7" w:tplc="29D41A90">
      <w:start w:val="1"/>
      <w:numFmt w:val="lowerLetter"/>
      <w:lvlText w:val="%8."/>
      <w:lvlJc w:val="left"/>
      <w:pPr>
        <w:ind w:left="6114" w:hanging="360"/>
      </w:pPr>
    </w:lvl>
    <w:lvl w:ilvl="8" w:tplc="652EF412">
      <w:start w:val="1"/>
      <w:numFmt w:val="lowerRoman"/>
      <w:lvlText w:val="%9."/>
      <w:lvlJc w:val="right"/>
      <w:pPr>
        <w:ind w:left="6834" w:hanging="180"/>
      </w:pPr>
    </w:lvl>
  </w:abstractNum>
  <w:abstractNum w:abstractNumId="74" w15:restartNumberingAfterBreak="0">
    <w:nsid w:val="7C2F611D"/>
    <w:multiLevelType w:val="hybridMultilevel"/>
    <w:tmpl w:val="B3AC5A9A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454594">
    <w:abstractNumId w:val="72"/>
  </w:num>
  <w:num w:numId="2" w16cid:durableId="287441085">
    <w:abstractNumId w:val="27"/>
  </w:num>
  <w:num w:numId="3" w16cid:durableId="2127847231">
    <w:abstractNumId w:val="73"/>
  </w:num>
  <w:num w:numId="4" w16cid:durableId="804278566">
    <w:abstractNumId w:val="55"/>
  </w:num>
  <w:num w:numId="5" w16cid:durableId="218252655">
    <w:abstractNumId w:val="20"/>
  </w:num>
  <w:num w:numId="6" w16cid:durableId="1615600084">
    <w:abstractNumId w:val="40"/>
  </w:num>
  <w:num w:numId="7" w16cid:durableId="425465000">
    <w:abstractNumId w:val="32"/>
  </w:num>
  <w:num w:numId="8" w16cid:durableId="1757628466">
    <w:abstractNumId w:val="62"/>
  </w:num>
  <w:num w:numId="9" w16cid:durableId="345594779">
    <w:abstractNumId w:val="71"/>
  </w:num>
  <w:num w:numId="10" w16cid:durableId="1668287201">
    <w:abstractNumId w:val="13"/>
  </w:num>
  <w:num w:numId="11" w16cid:durableId="1369839622">
    <w:abstractNumId w:val="64"/>
  </w:num>
  <w:num w:numId="12" w16cid:durableId="204564518">
    <w:abstractNumId w:val="3"/>
  </w:num>
  <w:num w:numId="13" w16cid:durableId="1164200516">
    <w:abstractNumId w:val="68"/>
  </w:num>
  <w:num w:numId="14" w16cid:durableId="1553615559">
    <w:abstractNumId w:val="26"/>
  </w:num>
  <w:num w:numId="15" w16cid:durableId="1959406807">
    <w:abstractNumId w:val="10"/>
  </w:num>
  <w:num w:numId="16" w16cid:durableId="604045549">
    <w:abstractNumId w:val="61"/>
  </w:num>
  <w:num w:numId="17" w16cid:durableId="692152983">
    <w:abstractNumId w:val="48"/>
  </w:num>
  <w:num w:numId="18" w16cid:durableId="1966346754">
    <w:abstractNumId w:val="63"/>
  </w:num>
  <w:num w:numId="19" w16cid:durableId="114178277">
    <w:abstractNumId w:val="54"/>
  </w:num>
  <w:num w:numId="20" w16cid:durableId="1669282487">
    <w:abstractNumId w:val="11"/>
  </w:num>
  <w:num w:numId="21" w16cid:durableId="1207529830">
    <w:abstractNumId w:val="7"/>
  </w:num>
  <w:num w:numId="22" w16cid:durableId="461193547">
    <w:abstractNumId w:val="25"/>
  </w:num>
  <w:num w:numId="23" w16cid:durableId="181941626">
    <w:abstractNumId w:val="18"/>
  </w:num>
  <w:num w:numId="24" w16cid:durableId="1401631584">
    <w:abstractNumId w:val="28"/>
  </w:num>
  <w:num w:numId="25" w16cid:durableId="932975359">
    <w:abstractNumId w:val="35"/>
  </w:num>
  <w:num w:numId="26" w16cid:durableId="1812745849">
    <w:abstractNumId w:val="67"/>
  </w:num>
  <w:num w:numId="27" w16cid:durableId="854341650">
    <w:abstractNumId w:val="70"/>
  </w:num>
  <w:num w:numId="28" w16cid:durableId="429159385">
    <w:abstractNumId w:val="44"/>
  </w:num>
  <w:num w:numId="29" w16cid:durableId="668101751">
    <w:abstractNumId w:val="41"/>
  </w:num>
  <w:num w:numId="30" w16cid:durableId="1928077666">
    <w:abstractNumId w:val="45"/>
  </w:num>
  <w:num w:numId="31" w16cid:durableId="1377244050">
    <w:abstractNumId w:val="1"/>
  </w:num>
  <w:num w:numId="32" w16cid:durableId="188418686">
    <w:abstractNumId w:val="36"/>
  </w:num>
  <w:num w:numId="33" w16cid:durableId="920330575">
    <w:abstractNumId w:val="6"/>
  </w:num>
  <w:num w:numId="34" w16cid:durableId="17090641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6403528">
    <w:abstractNumId w:val="74"/>
  </w:num>
  <w:num w:numId="36" w16cid:durableId="612397363">
    <w:abstractNumId w:val="49"/>
  </w:num>
  <w:num w:numId="37" w16cid:durableId="2083408061">
    <w:abstractNumId w:val="23"/>
  </w:num>
  <w:num w:numId="38" w16cid:durableId="937520141">
    <w:abstractNumId w:val="4"/>
  </w:num>
  <w:num w:numId="39" w16cid:durableId="1862085625">
    <w:abstractNumId w:val="19"/>
  </w:num>
  <w:num w:numId="40" w16cid:durableId="562835504">
    <w:abstractNumId w:val="24"/>
  </w:num>
  <w:num w:numId="41" w16cid:durableId="1738867106">
    <w:abstractNumId w:val="51"/>
  </w:num>
  <w:num w:numId="42" w16cid:durableId="1289093575">
    <w:abstractNumId w:val="47"/>
  </w:num>
  <w:num w:numId="43" w16cid:durableId="1680815511">
    <w:abstractNumId w:val="29"/>
  </w:num>
  <w:num w:numId="44" w16cid:durableId="819075089">
    <w:abstractNumId w:val="21"/>
  </w:num>
  <w:num w:numId="45" w16cid:durableId="1888836511">
    <w:abstractNumId w:val="9"/>
  </w:num>
  <w:num w:numId="46" w16cid:durableId="797527998">
    <w:abstractNumId w:val="58"/>
  </w:num>
  <w:num w:numId="47" w16cid:durableId="1676423766">
    <w:abstractNumId w:val="38"/>
  </w:num>
  <w:num w:numId="48" w16cid:durableId="929046610">
    <w:abstractNumId w:val="14"/>
  </w:num>
  <w:num w:numId="49" w16cid:durableId="578297929">
    <w:abstractNumId w:val="34"/>
  </w:num>
  <w:num w:numId="50" w16cid:durableId="1081678853">
    <w:abstractNumId w:val="12"/>
  </w:num>
  <w:num w:numId="51" w16cid:durableId="390621945">
    <w:abstractNumId w:val="56"/>
  </w:num>
  <w:num w:numId="52" w16cid:durableId="679548298">
    <w:abstractNumId w:val="46"/>
  </w:num>
  <w:num w:numId="53" w16cid:durableId="893543615">
    <w:abstractNumId w:val="15"/>
  </w:num>
  <w:num w:numId="54" w16cid:durableId="988899954">
    <w:abstractNumId w:val="57"/>
  </w:num>
  <w:num w:numId="55" w16cid:durableId="74593280">
    <w:abstractNumId w:val="65"/>
  </w:num>
  <w:num w:numId="56" w16cid:durableId="849221595">
    <w:abstractNumId w:val="50"/>
  </w:num>
  <w:num w:numId="57" w16cid:durableId="797339335">
    <w:abstractNumId w:val="16"/>
  </w:num>
  <w:num w:numId="58" w16cid:durableId="1281687732">
    <w:abstractNumId w:val="53"/>
  </w:num>
  <w:num w:numId="59" w16cid:durableId="661737948">
    <w:abstractNumId w:val="31"/>
  </w:num>
  <w:num w:numId="60" w16cid:durableId="149102315">
    <w:abstractNumId w:val="2"/>
  </w:num>
  <w:num w:numId="61" w16cid:durableId="733042031">
    <w:abstractNumId w:val="33"/>
  </w:num>
  <w:num w:numId="62" w16cid:durableId="868107758">
    <w:abstractNumId w:val="69"/>
  </w:num>
  <w:num w:numId="63" w16cid:durableId="688481985">
    <w:abstractNumId w:val="30"/>
  </w:num>
  <w:num w:numId="64" w16cid:durableId="1561331758">
    <w:abstractNumId w:val="22"/>
  </w:num>
  <w:num w:numId="65" w16cid:durableId="1880824440">
    <w:abstractNumId w:val="52"/>
  </w:num>
  <w:num w:numId="66" w16cid:durableId="95685494">
    <w:abstractNumId w:val="8"/>
  </w:num>
  <w:num w:numId="67" w16cid:durableId="314261358">
    <w:abstractNumId w:val="0"/>
  </w:num>
  <w:num w:numId="68" w16cid:durableId="1805926837">
    <w:abstractNumId w:val="43"/>
  </w:num>
  <w:num w:numId="69" w16cid:durableId="411900682">
    <w:abstractNumId w:val="60"/>
  </w:num>
  <w:num w:numId="70" w16cid:durableId="2080781992">
    <w:abstractNumId w:val="17"/>
  </w:num>
  <w:num w:numId="71" w16cid:durableId="446700163">
    <w:abstractNumId w:val="37"/>
  </w:num>
  <w:num w:numId="72" w16cid:durableId="849637754">
    <w:abstractNumId w:val="59"/>
  </w:num>
  <w:num w:numId="73" w16cid:durableId="784688877">
    <w:abstractNumId w:val="5"/>
  </w:num>
  <w:num w:numId="74" w16cid:durableId="98913319">
    <w:abstractNumId w:val="42"/>
  </w:num>
  <w:num w:numId="75" w16cid:durableId="1176847739">
    <w:abstractNumId w:val="6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04459"/>
    <w:rsid w:val="000123AF"/>
    <w:rsid w:val="00012438"/>
    <w:rsid w:val="00036464"/>
    <w:rsid w:val="000449A2"/>
    <w:rsid w:val="00046C18"/>
    <w:rsid w:val="00051126"/>
    <w:rsid w:val="00062483"/>
    <w:rsid w:val="00071034"/>
    <w:rsid w:val="000863EA"/>
    <w:rsid w:val="00091CA5"/>
    <w:rsid w:val="000A17B3"/>
    <w:rsid w:val="000B3144"/>
    <w:rsid w:val="000C5ACE"/>
    <w:rsid w:val="000E0D4B"/>
    <w:rsid w:val="000F0D0A"/>
    <w:rsid w:val="001044A8"/>
    <w:rsid w:val="00105C62"/>
    <w:rsid w:val="00111D73"/>
    <w:rsid w:val="001256AA"/>
    <w:rsid w:val="00125942"/>
    <w:rsid w:val="00132BC4"/>
    <w:rsid w:val="00133159"/>
    <w:rsid w:val="001448A8"/>
    <w:rsid w:val="00154483"/>
    <w:rsid w:val="001749CF"/>
    <w:rsid w:val="00180BC9"/>
    <w:rsid w:val="00183BC0"/>
    <w:rsid w:val="001846FC"/>
    <w:rsid w:val="00191F0C"/>
    <w:rsid w:val="0019336C"/>
    <w:rsid w:val="001A7581"/>
    <w:rsid w:val="001B39B9"/>
    <w:rsid w:val="001B4E22"/>
    <w:rsid w:val="001C1261"/>
    <w:rsid w:val="001C3243"/>
    <w:rsid w:val="001C5E73"/>
    <w:rsid w:val="001D0094"/>
    <w:rsid w:val="001D4E84"/>
    <w:rsid w:val="001E0474"/>
    <w:rsid w:val="001E7A76"/>
    <w:rsid w:val="001F1D68"/>
    <w:rsid w:val="001F2F54"/>
    <w:rsid w:val="001F3747"/>
    <w:rsid w:val="00200391"/>
    <w:rsid w:val="002053F9"/>
    <w:rsid w:val="00205DD3"/>
    <w:rsid w:val="00213128"/>
    <w:rsid w:val="00217778"/>
    <w:rsid w:val="00224D16"/>
    <w:rsid w:val="00225FDF"/>
    <w:rsid w:val="002269C2"/>
    <w:rsid w:val="00232335"/>
    <w:rsid w:val="002417BD"/>
    <w:rsid w:val="0024475B"/>
    <w:rsid w:val="00262C35"/>
    <w:rsid w:val="00262DCA"/>
    <w:rsid w:val="002670DB"/>
    <w:rsid w:val="00286204"/>
    <w:rsid w:val="002A32B9"/>
    <w:rsid w:val="002C6F1A"/>
    <w:rsid w:val="002D1D54"/>
    <w:rsid w:val="002D3B0A"/>
    <w:rsid w:val="002E5BAC"/>
    <w:rsid w:val="002F10DD"/>
    <w:rsid w:val="002F1BDD"/>
    <w:rsid w:val="002F4412"/>
    <w:rsid w:val="002F5D38"/>
    <w:rsid w:val="00304365"/>
    <w:rsid w:val="00312722"/>
    <w:rsid w:val="00316E41"/>
    <w:rsid w:val="0032513C"/>
    <w:rsid w:val="003339F3"/>
    <w:rsid w:val="003341EF"/>
    <w:rsid w:val="003503CD"/>
    <w:rsid w:val="003602C1"/>
    <w:rsid w:val="003859AE"/>
    <w:rsid w:val="0038682B"/>
    <w:rsid w:val="00392076"/>
    <w:rsid w:val="00394F14"/>
    <w:rsid w:val="003A053D"/>
    <w:rsid w:val="003B0894"/>
    <w:rsid w:val="003D16BD"/>
    <w:rsid w:val="003E3C77"/>
    <w:rsid w:val="003F6B75"/>
    <w:rsid w:val="00411D68"/>
    <w:rsid w:val="00415C75"/>
    <w:rsid w:val="0042214D"/>
    <w:rsid w:val="004233B9"/>
    <w:rsid w:val="00436E81"/>
    <w:rsid w:val="00437912"/>
    <w:rsid w:val="00441EE9"/>
    <w:rsid w:val="00444DF7"/>
    <w:rsid w:val="00463BA9"/>
    <w:rsid w:val="00476225"/>
    <w:rsid w:val="004830AE"/>
    <w:rsid w:val="00494158"/>
    <w:rsid w:val="004A0D08"/>
    <w:rsid w:val="004B46EB"/>
    <w:rsid w:val="004C391C"/>
    <w:rsid w:val="004C5495"/>
    <w:rsid w:val="004E0670"/>
    <w:rsid w:val="004F402C"/>
    <w:rsid w:val="004F5469"/>
    <w:rsid w:val="005032C7"/>
    <w:rsid w:val="00511E95"/>
    <w:rsid w:val="0051356F"/>
    <w:rsid w:val="00517F07"/>
    <w:rsid w:val="00520207"/>
    <w:rsid w:val="00522271"/>
    <w:rsid w:val="00524796"/>
    <w:rsid w:val="00526EF2"/>
    <w:rsid w:val="00553C36"/>
    <w:rsid w:val="00557998"/>
    <w:rsid w:val="0056185A"/>
    <w:rsid w:val="00572F62"/>
    <w:rsid w:val="00574AE3"/>
    <w:rsid w:val="00575154"/>
    <w:rsid w:val="005751EC"/>
    <w:rsid w:val="00577EA5"/>
    <w:rsid w:val="005A1D0B"/>
    <w:rsid w:val="005A447F"/>
    <w:rsid w:val="005B0317"/>
    <w:rsid w:val="005B52FA"/>
    <w:rsid w:val="005C1F52"/>
    <w:rsid w:val="005C5E4B"/>
    <w:rsid w:val="005D0AF7"/>
    <w:rsid w:val="005D4E9A"/>
    <w:rsid w:val="005F2C7D"/>
    <w:rsid w:val="00604AC6"/>
    <w:rsid w:val="00605040"/>
    <w:rsid w:val="0060538F"/>
    <w:rsid w:val="006055F0"/>
    <w:rsid w:val="00610E09"/>
    <w:rsid w:val="00625D1C"/>
    <w:rsid w:val="00633D96"/>
    <w:rsid w:val="006414C7"/>
    <w:rsid w:val="006423E5"/>
    <w:rsid w:val="006614D9"/>
    <w:rsid w:val="00665237"/>
    <w:rsid w:val="00670916"/>
    <w:rsid w:val="006721A0"/>
    <w:rsid w:val="00693DF6"/>
    <w:rsid w:val="00694042"/>
    <w:rsid w:val="006A7849"/>
    <w:rsid w:val="006B1667"/>
    <w:rsid w:val="006B6509"/>
    <w:rsid w:val="006B7569"/>
    <w:rsid w:val="006D1189"/>
    <w:rsid w:val="006E4609"/>
    <w:rsid w:val="00706CE2"/>
    <w:rsid w:val="007078A7"/>
    <w:rsid w:val="00712C7E"/>
    <w:rsid w:val="0071625F"/>
    <w:rsid w:val="00720166"/>
    <w:rsid w:val="007240BE"/>
    <w:rsid w:val="0073284F"/>
    <w:rsid w:val="00732D02"/>
    <w:rsid w:val="00736958"/>
    <w:rsid w:val="007428A3"/>
    <w:rsid w:val="0074547B"/>
    <w:rsid w:val="00753465"/>
    <w:rsid w:val="0075430D"/>
    <w:rsid w:val="0075739F"/>
    <w:rsid w:val="00775BEA"/>
    <w:rsid w:val="00790CD9"/>
    <w:rsid w:val="007A326E"/>
    <w:rsid w:val="007A4CFE"/>
    <w:rsid w:val="007B3B85"/>
    <w:rsid w:val="007C5727"/>
    <w:rsid w:val="007D2149"/>
    <w:rsid w:val="007D257E"/>
    <w:rsid w:val="007D4C62"/>
    <w:rsid w:val="007F0CCE"/>
    <w:rsid w:val="008053B1"/>
    <w:rsid w:val="00817E95"/>
    <w:rsid w:val="00826025"/>
    <w:rsid w:val="00847F0F"/>
    <w:rsid w:val="00853952"/>
    <w:rsid w:val="00862529"/>
    <w:rsid w:val="00863B0F"/>
    <w:rsid w:val="00883825"/>
    <w:rsid w:val="00895A8C"/>
    <w:rsid w:val="008A1F4B"/>
    <w:rsid w:val="008B15CA"/>
    <w:rsid w:val="008D1F45"/>
    <w:rsid w:val="008D7AEC"/>
    <w:rsid w:val="008E540B"/>
    <w:rsid w:val="008E790E"/>
    <w:rsid w:val="00900B9F"/>
    <w:rsid w:val="00903A11"/>
    <w:rsid w:val="00911B6E"/>
    <w:rsid w:val="00915AF1"/>
    <w:rsid w:val="00917080"/>
    <w:rsid w:val="00920526"/>
    <w:rsid w:val="00923A1F"/>
    <w:rsid w:val="00925DDF"/>
    <w:rsid w:val="009268F3"/>
    <w:rsid w:val="0092747E"/>
    <w:rsid w:val="009355F0"/>
    <w:rsid w:val="00950C3A"/>
    <w:rsid w:val="009517A1"/>
    <w:rsid w:val="009517B9"/>
    <w:rsid w:val="0095446A"/>
    <w:rsid w:val="009731E5"/>
    <w:rsid w:val="0097670F"/>
    <w:rsid w:val="00984E53"/>
    <w:rsid w:val="00993296"/>
    <w:rsid w:val="009958AF"/>
    <w:rsid w:val="009B445B"/>
    <w:rsid w:val="009B7895"/>
    <w:rsid w:val="009C5332"/>
    <w:rsid w:val="009C78A4"/>
    <w:rsid w:val="009D065F"/>
    <w:rsid w:val="009E3CF0"/>
    <w:rsid w:val="009F6357"/>
    <w:rsid w:val="00A00633"/>
    <w:rsid w:val="00A01384"/>
    <w:rsid w:val="00A046C6"/>
    <w:rsid w:val="00A2064D"/>
    <w:rsid w:val="00A244A9"/>
    <w:rsid w:val="00A25580"/>
    <w:rsid w:val="00A353B0"/>
    <w:rsid w:val="00A375E0"/>
    <w:rsid w:val="00A60289"/>
    <w:rsid w:val="00A638F4"/>
    <w:rsid w:val="00A73601"/>
    <w:rsid w:val="00A756A4"/>
    <w:rsid w:val="00A77A04"/>
    <w:rsid w:val="00A83226"/>
    <w:rsid w:val="00A83EE6"/>
    <w:rsid w:val="00A84A30"/>
    <w:rsid w:val="00A87E0F"/>
    <w:rsid w:val="00A969AA"/>
    <w:rsid w:val="00A97B82"/>
    <w:rsid w:val="00AA4883"/>
    <w:rsid w:val="00AA5EB2"/>
    <w:rsid w:val="00AB3D46"/>
    <w:rsid w:val="00AB4B42"/>
    <w:rsid w:val="00AC031A"/>
    <w:rsid w:val="00AC0988"/>
    <w:rsid w:val="00AC4AB9"/>
    <w:rsid w:val="00B0035B"/>
    <w:rsid w:val="00B11628"/>
    <w:rsid w:val="00B13E17"/>
    <w:rsid w:val="00B17262"/>
    <w:rsid w:val="00B25187"/>
    <w:rsid w:val="00B312BC"/>
    <w:rsid w:val="00B31334"/>
    <w:rsid w:val="00B35A33"/>
    <w:rsid w:val="00B40EEB"/>
    <w:rsid w:val="00B67AE4"/>
    <w:rsid w:val="00B67F60"/>
    <w:rsid w:val="00B73E9D"/>
    <w:rsid w:val="00B74454"/>
    <w:rsid w:val="00B80440"/>
    <w:rsid w:val="00B821F1"/>
    <w:rsid w:val="00B8777B"/>
    <w:rsid w:val="00B87FAC"/>
    <w:rsid w:val="00B974ED"/>
    <w:rsid w:val="00BA5EEB"/>
    <w:rsid w:val="00BA71F2"/>
    <w:rsid w:val="00BB0336"/>
    <w:rsid w:val="00BB5547"/>
    <w:rsid w:val="00BB561B"/>
    <w:rsid w:val="00BC2CBE"/>
    <w:rsid w:val="00BD6D67"/>
    <w:rsid w:val="00BD7B60"/>
    <w:rsid w:val="00BF6244"/>
    <w:rsid w:val="00BF7CC0"/>
    <w:rsid w:val="00C016F5"/>
    <w:rsid w:val="00C0208E"/>
    <w:rsid w:val="00C03FA9"/>
    <w:rsid w:val="00C06ED2"/>
    <w:rsid w:val="00C07BA6"/>
    <w:rsid w:val="00C13A16"/>
    <w:rsid w:val="00C14BFB"/>
    <w:rsid w:val="00C20221"/>
    <w:rsid w:val="00C362F0"/>
    <w:rsid w:val="00C43F39"/>
    <w:rsid w:val="00C551CB"/>
    <w:rsid w:val="00C62191"/>
    <w:rsid w:val="00C64145"/>
    <w:rsid w:val="00C67EED"/>
    <w:rsid w:val="00C74C43"/>
    <w:rsid w:val="00C82046"/>
    <w:rsid w:val="00C93BD9"/>
    <w:rsid w:val="00C94FCD"/>
    <w:rsid w:val="00C971E0"/>
    <w:rsid w:val="00CA645C"/>
    <w:rsid w:val="00CB3DDF"/>
    <w:rsid w:val="00CD27E3"/>
    <w:rsid w:val="00CD50A8"/>
    <w:rsid w:val="00CE5A08"/>
    <w:rsid w:val="00CF0186"/>
    <w:rsid w:val="00CF2B58"/>
    <w:rsid w:val="00CF554A"/>
    <w:rsid w:val="00D025DB"/>
    <w:rsid w:val="00D1214D"/>
    <w:rsid w:val="00D219FB"/>
    <w:rsid w:val="00D23901"/>
    <w:rsid w:val="00D61EBC"/>
    <w:rsid w:val="00D65120"/>
    <w:rsid w:val="00D728D3"/>
    <w:rsid w:val="00D73B17"/>
    <w:rsid w:val="00D76DE9"/>
    <w:rsid w:val="00D800E6"/>
    <w:rsid w:val="00D80ECB"/>
    <w:rsid w:val="00D849D4"/>
    <w:rsid w:val="00D92F7C"/>
    <w:rsid w:val="00D96500"/>
    <w:rsid w:val="00DA0E44"/>
    <w:rsid w:val="00DA3DF2"/>
    <w:rsid w:val="00DB07EE"/>
    <w:rsid w:val="00DC2952"/>
    <w:rsid w:val="00DC688A"/>
    <w:rsid w:val="00DC7DA7"/>
    <w:rsid w:val="00DD2CD2"/>
    <w:rsid w:val="00DE31D3"/>
    <w:rsid w:val="00DE428E"/>
    <w:rsid w:val="00DE4CF3"/>
    <w:rsid w:val="00DF3F77"/>
    <w:rsid w:val="00DF504A"/>
    <w:rsid w:val="00E13F48"/>
    <w:rsid w:val="00E378B9"/>
    <w:rsid w:val="00E45682"/>
    <w:rsid w:val="00E538BB"/>
    <w:rsid w:val="00E65CA7"/>
    <w:rsid w:val="00E75BBF"/>
    <w:rsid w:val="00E7719D"/>
    <w:rsid w:val="00E80336"/>
    <w:rsid w:val="00E854EF"/>
    <w:rsid w:val="00E9099C"/>
    <w:rsid w:val="00E96481"/>
    <w:rsid w:val="00EA5286"/>
    <w:rsid w:val="00EB1552"/>
    <w:rsid w:val="00EC0E16"/>
    <w:rsid w:val="00EC7072"/>
    <w:rsid w:val="00EC7AA9"/>
    <w:rsid w:val="00ED1175"/>
    <w:rsid w:val="00ED1F96"/>
    <w:rsid w:val="00EE1596"/>
    <w:rsid w:val="00EE28D2"/>
    <w:rsid w:val="00EF2955"/>
    <w:rsid w:val="00F07A08"/>
    <w:rsid w:val="00F11AD5"/>
    <w:rsid w:val="00F1364A"/>
    <w:rsid w:val="00F156B4"/>
    <w:rsid w:val="00F16B76"/>
    <w:rsid w:val="00F24805"/>
    <w:rsid w:val="00F365D3"/>
    <w:rsid w:val="00F3672E"/>
    <w:rsid w:val="00F44E65"/>
    <w:rsid w:val="00F46410"/>
    <w:rsid w:val="00F46482"/>
    <w:rsid w:val="00F5666A"/>
    <w:rsid w:val="00F9296E"/>
    <w:rsid w:val="00F9413B"/>
    <w:rsid w:val="00FA5570"/>
    <w:rsid w:val="00FA7AD6"/>
    <w:rsid w:val="00FB31CB"/>
    <w:rsid w:val="00FC5760"/>
    <w:rsid w:val="00FC7C8D"/>
    <w:rsid w:val="00FD18B5"/>
    <w:rsid w:val="00FD3DBE"/>
    <w:rsid w:val="00FF48FF"/>
    <w:rsid w:val="011F002E"/>
    <w:rsid w:val="03C6CF15"/>
    <w:rsid w:val="04459018"/>
    <w:rsid w:val="0735677B"/>
    <w:rsid w:val="0A7FFDC1"/>
    <w:rsid w:val="0AAAB2FB"/>
    <w:rsid w:val="0C905AB0"/>
    <w:rsid w:val="0CBC9B34"/>
    <w:rsid w:val="0DB7B2CE"/>
    <w:rsid w:val="11377AFA"/>
    <w:rsid w:val="160289BA"/>
    <w:rsid w:val="1A4BF4A4"/>
    <w:rsid w:val="1A868E3E"/>
    <w:rsid w:val="1E7EBA1D"/>
    <w:rsid w:val="1EDE70C0"/>
    <w:rsid w:val="1F20E60E"/>
    <w:rsid w:val="1F2400EA"/>
    <w:rsid w:val="20B7D197"/>
    <w:rsid w:val="213AAD15"/>
    <w:rsid w:val="21653783"/>
    <w:rsid w:val="229C2437"/>
    <w:rsid w:val="242A264B"/>
    <w:rsid w:val="26564688"/>
    <w:rsid w:val="26AAE18A"/>
    <w:rsid w:val="26C35B94"/>
    <w:rsid w:val="2E4EDA66"/>
    <w:rsid w:val="2FF405A5"/>
    <w:rsid w:val="3293D170"/>
    <w:rsid w:val="36D747A7"/>
    <w:rsid w:val="380DFDB2"/>
    <w:rsid w:val="388F6688"/>
    <w:rsid w:val="38BD3193"/>
    <w:rsid w:val="3EE945B7"/>
    <w:rsid w:val="3F5AF448"/>
    <w:rsid w:val="42E2030E"/>
    <w:rsid w:val="453A9B5E"/>
    <w:rsid w:val="45FE6A33"/>
    <w:rsid w:val="4617C6F8"/>
    <w:rsid w:val="47D573C5"/>
    <w:rsid w:val="488A3239"/>
    <w:rsid w:val="4D887071"/>
    <w:rsid w:val="51B44156"/>
    <w:rsid w:val="51BE4A9F"/>
    <w:rsid w:val="546A64F3"/>
    <w:rsid w:val="5483B518"/>
    <w:rsid w:val="552D24C3"/>
    <w:rsid w:val="55EAC2E5"/>
    <w:rsid w:val="563AE287"/>
    <w:rsid w:val="567D7746"/>
    <w:rsid w:val="594F961C"/>
    <w:rsid w:val="5BBADCED"/>
    <w:rsid w:val="5C311D4F"/>
    <w:rsid w:val="5CC32354"/>
    <w:rsid w:val="5DC8F653"/>
    <w:rsid w:val="5FEBE552"/>
    <w:rsid w:val="6120A462"/>
    <w:rsid w:val="61A3F6AB"/>
    <w:rsid w:val="62211F8C"/>
    <w:rsid w:val="64602777"/>
    <w:rsid w:val="68310A71"/>
    <w:rsid w:val="6D25E20E"/>
    <w:rsid w:val="764DE50F"/>
    <w:rsid w:val="78112825"/>
    <w:rsid w:val="7A814A26"/>
    <w:rsid w:val="7ABD2A54"/>
    <w:rsid w:val="7EE2417F"/>
    <w:rsid w:val="7F93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9D59"/>
  <w15:chartTrackingRefBased/>
  <w15:docId w15:val="{C3E62BD1-1BA1-475C-BE62-02F99F63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53B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3A053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UNDERRUBRIK 1-2"/>
    <w:basedOn w:val="Normal"/>
    <w:next w:val="Normal"/>
    <w:link w:val="Heading2Char"/>
    <w:uiPriority w:val="99"/>
    <w:unhideWhenUsed/>
    <w:qFormat/>
    <w:rsid w:val="003A053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"/>
    <w:basedOn w:val="DefaultParagraphFont"/>
    <w:link w:val="Heading1"/>
    <w:uiPriority w:val="99"/>
    <w:rsid w:val="003A053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aliases w:val="UNDERRUBRIK 1-2 Char"/>
    <w:basedOn w:val="DefaultParagraphFont"/>
    <w:link w:val="Heading2"/>
    <w:uiPriority w:val="99"/>
    <w:rsid w:val="003A053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9"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9"/>
    <w:rsid w:val="003A053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9"/>
    <w:rsid w:val="003A053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9"/>
    <w:rsid w:val="003A053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9"/>
    <w:rsid w:val="003A053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9"/>
    <w:rsid w:val="003A053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9"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3A053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99"/>
    <w:rsid w:val="003A053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nhideWhenUsed/>
    <w:rsid w:val="00A353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99"/>
    <w:rsid w:val="00A353B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styleId="Laukeliai" w:customStyle="1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styleId="ui-provider" w:customStyle="1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nhideWhenUsed/>
    <w:rsid w:val="006721A0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styleId="Default" w:customStyle="1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kern w:val="0"/>
      <w14:ligatures w14:val="none"/>
    </w:rPr>
  </w:style>
  <w:style w:type="table" w:styleId="TableGrid1" w:customStyle="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E964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48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96481"/>
    <w:rPr>
      <w:rFonts w:ascii="Arial" w:hAnsi="Arial"/>
      <w:b/>
      <w:bCs/>
      <w:kern w:val="0"/>
      <w:sz w:val="20"/>
      <w:szCs w:val="20"/>
      <w14:ligatures w14:val="none"/>
    </w:rPr>
  </w:style>
  <w:style w:type="paragraph" w:styleId="Normal-Documentdataleadtext" w:customStyle="1">
    <w:name w:val="Normal - Document data leadtext"/>
    <w:basedOn w:val="Normal"/>
    <w:uiPriority w:val="4"/>
    <w:semiHidden/>
    <w:rsid w:val="00200391"/>
    <w:pPr>
      <w:spacing w:line="240" w:lineRule="atLeast"/>
    </w:pPr>
    <w:rPr>
      <w:rFonts w:ascii="Verdana" w:hAnsi="Verdana" w:eastAsia="Times New Roman" w:cs="Times New Roman"/>
      <w:sz w:val="14"/>
      <w:szCs w:val="24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670916"/>
    <w:pPr>
      <w:tabs>
        <w:tab w:val="left" w:pos="1276"/>
      </w:tabs>
      <w:spacing w:before="480" w:after="0" w:line="276" w:lineRule="auto"/>
      <w:ind w:hanging="624"/>
      <w:outlineLvl w:val="9"/>
    </w:pPr>
    <w:rPr>
      <w:b/>
      <w:bCs/>
      <w:caps/>
      <w:sz w:val="24"/>
      <w:szCs w:val="28"/>
      <w:lang w:val="en-GB" w:eastAsia="da-DK"/>
    </w:rPr>
  </w:style>
  <w:style w:type="paragraph" w:styleId="Normal-FrontpageHeading1" w:customStyle="1">
    <w:name w:val="Normal - Frontpage Heading 1"/>
    <w:basedOn w:val="Normal"/>
    <w:link w:val="Normal-FrontpageHeading1Char"/>
    <w:uiPriority w:val="3"/>
    <w:semiHidden/>
    <w:rsid w:val="00670916"/>
    <w:pPr>
      <w:spacing w:line="720" w:lineRule="atLeast"/>
    </w:pPr>
    <w:rPr>
      <w:rFonts w:ascii="Verdana" w:hAnsi="Verdana" w:eastAsia="Times New Roman" w:cs="Times New Roman"/>
      <w:b/>
      <w:caps/>
      <w:color w:val="4D4D4D"/>
      <w:sz w:val="60"/>
      <w:szCs w:val="24"/>
      <w:lang w:val="en-GB" w:eastAsia="da-DK"/>
    </w:rPr>
  </w:style>
  <w:style w:type="paragraph" w:styleId="Normal-Documentdatatext" w:customStyle="1">
    <w:name w:val="Normal - Document data text"/>
    <w:basedOn w:val="Normal"/>
    <w:uiPriority w:val="3"/>
    <w:semiHidden/>
    <w:rsid w:val="00670916"/>
    <w:pPr>
      <w:spacing w:line="240" w:lineRule="atLeast"/>
    </w:pPr>
    <w:rPr>
      <w:rFonts w:ascii="Verdana" w:hAnsi="Verdana" w:eastAsia="Times New Roman" w:cs="Times New Roman"/>
      <w:b/>
      <w:sz w:val="18"/>
      <w:szCs w:val="24"/>
      <w:lang w:val="en-GB" w:eastAsia="da-DK"/>
    </w:rPr>
  </w:style>
  <w:style w:type="character" w:styleId="Normal-FrontpageHeading1Char" w:customStyle="1">
    <w:name w:val="Normal - Frontpage Heading 1 Char"/>
    <w:basedOn w:val="DefaultParagraphFont"/>
    <w:link w:val="Normal-FrontpageHeading1"/>
    <w:uiPriority w:val="3"/>
    <w:semiHidden/>
    <w:rsid w:val="00670916"/>
    <w:rPr>
      <w:rFonts w:ascii="Verdana" w:hAnsi="Verdana" w:eastAsia="Times New Roman" w:cs="Times New Roman"/>
      <w:b/>
      <w:caps/>
      <w:color w:val="4D4D4D"/>
      <w:kern w:val="0"/>
      <w:sz w:val="60"/>
      <w:lang w:val="en-GB" w:eastAsia="da-DK"/>
      <w14:ligatures w14:val="none"/>
    </w:rPr>
  </w:style>
  <w:style w:type="table" w:styleId="MediumGrid3-Accent1">
    <w:name w:val="Medium Grid 3 Accent 1"/>
    <w:basedOn w:val="TableNormal"/>
    <w:uiPriority w:val="69"/>
    <w:rsid w:val="00670916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val="da-DK" w:eastAsia="da-DK"/>
      <w14:ligatures w14:val="none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64BDE6" w:themeFill="accent1" w:themeFillTint="7F"/>
      </w:tcPr>
    </w:tblStylePr>
  </w:style>
  <w:style w:type="paragraph" w:styleId="Body" w:customStyle="1">
    <w:name w:val="Body"/>
    <w:basedOn w:val="Normal"/>
    <w:link w:val="BodyChar"/>
    <w:rsid w:val="00670916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styleId="BodyChar" w:customStyle="1">
    <w:name w:val="Body Char"/>
    <w:basedOn w:val="DefaultParagraphFont"/>
    <w:link w:val="Body"/>
    <w:rsid w:val="00670916"/>
    <w:rPr>
      <w:rFonts w:ascii="Arial" w:hAnsi="Arial" w:eastAsia="Times New Roman" w:cs="Times New Roman"/>
      <w:kern w:val="0"/>
      <w:sz w:val="22"/>
      <w:lang w:val="en-GB" w:eastAsia="da-DK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916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70916"/>
    <w:rPr>
      <w:rFonts w:ascii="Tahoma" w:hAnsi="Tahoma" w:cs="Tahoma"/>
      <w:kern w:val="0"/>
      <w:sz w:val="16"/>
      <w:szCs w:val="16"/>
      <w14:ligatures w14:val="none"/>
    </w:rPr>
  </w:style>
  <w:style w:type="paragraph" w:styleId="NoSpacing">
    <w:name w:val="No Spacing"/>
    <w:uiPriority w:val="99"/>
    <w:qFormat/>
    <w:rsid w:val="00670916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670916"/>
    <w:pPr>
      <w:spacing w:after="120"/>
      <w:ind w:left="283" w:firstLine="0"/>
    </w:pPr>
    <w:rPr>
      <w:rFonts w:ascii="Times New Roman" w:hAnsi="Times New Roman" w:eastAsia="Times New Roman" w:cs="Times New Roman"/>
      <w:sz w:val="24"/>
      <w:szCs w:val="24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670916"/>
    <w:rPr>
      <w:rFonts w:ascii="Times New Roman" w:hAnsi="Times New Roman" w:eastAsia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70916"/>
    <w:rPr>
      <w:b/>
      <w:bCs/>
    </w:rPr>
  </w:style>
  <w:style w:type="character" w:styleId="FollowedHyperlink">
    <w:name w:val="FollowedHyperlink"/>
    <w:basedOn w:val="DefaultParagraphFont"/>
    <w:uiPriority w:val="99"/>
    <w:unhideWhenUsed/>
    <w:rsid w:val="00670916"/>
    <w:rPr>
      <w:color w:val="96607D" w:themeColor="followedHyperlink"/>
      <w:u w:val="single"/>
    </w:rPr>
  </w:style>
  <w:style w:type="paragraph" w:styleId="istatymas" w:customStyle="1">
    <w:name w:val="istatymas"/>
    <w:basedOn w:val="Normal"/>
    <w:rsid w:val="00670916"/>
    <w:pP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670916"/>
    <w:rPr>
      <w:color w:val="808080"/>
    </w:rPr>
  </w:style>
  <w:style w:type="character" w:styleId="Standartinisdidiosiomis" w:customStyle="1">
    <w:name w:val="Standartinis didžiosiomis"/>
    <w:basedOn w:val="Heading1Char"/>
    <w:uiPriority w:val="1"/>
    <w:rsid w:val="00670916"/>
    <w:rPr>
      <w:rFonts w:ascii="Arial" w:hAnsi="Arial" w:eastAsia="Times New Roman" w:cs="Arial"/>
      <w:b/>
      <w:bCs w:val="0"/>
      <w:caps w:val="0"/>
      <w:color w:val="auto"/>
      <w:sz w:val="20"/>
      <w:szCs w:val="32"/>
      <w:lang w:val="en-GB" w:eastAsia="da-DK"/>
    </w:rPr>
  </w:style>
  <w:style w:type="character" w:styleId="Style1" w:customStyle="1">
    <w:name w:val="Style1"/>
    <w:basedOn w:val="DefaultParagraphFont"/>
    <w:uiPriority w:val="1"/>
    <w:rsid w:val="00670916"/>
  </w:style>
  <w:style w:type="character" w:styleId="LAUKELIAI0" w:customStyle="1">
    <w:name w:val="LAUKELIAI"/>
    <w:basedOn w:val="Laukeliai"/>
    <w:uiPriority w:val="1"/>
    <w:rsid w:val="00670916"/>
    <w:rPr>
      <w:rFonts w:ascii="Arial" w:hAnsi="Arial"/>
      <w:caps/>
      <w:smallCaps w:val="0"/>
      <w:sz w:val="20"/>
    </w:rPr>
  </w:style>
  <w:style w:type="paragraph" w:styleId="S1lygis" w:customStyle="1">
    <w:name w:val="_S 1 lygis"/>
    <w:basedOn w:val="Normal"/>
    <w:uiPriority w:val="99"/>
    <w:rsid w:val="00670916"/>
    <w:pPr>
      <w:numPr>
        <w:numId w:val="11"/>
      </w:numPr>
      <w:spacing w:before="240" w:after="24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670916"/>
    <w:pPr>
      <w:numPr>
        <w:ilvl w:val="1"/>
        <w:numId w:val="11"/>
      </w:numPr>
      <w:spacing w:before="120" w:after="1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3lygis" w:customStyle="1">
    <w:name w:val="_S 3 lygis"/>
    <w:basedOn w:val="S2lygis"/>
    <w:uiPriority w:val="99"/>
    <w:rsid w:val="00670916"/>
    <w:pPr>
      <w:numPr>
        <w:ilvl w:val="2"/>
      </w:numPr>
    </w:pPr>
  </w:style>
  <w:style w:type="character" w:styleId="st" w:customStyle="1">
    <w:name w:val="st"/>
    <w:basedOn w:val="DefaultParagraphFont"/>
    <w:rsid w:val="00670916"/>
  </w:style>
  <w:style w:type="table" w:styleId="LightList-Accent1">
    <w:name w:val="Light List Accent 1"/>
    <w:basedOn w:val="TableNormal"/>
    <w:uiPriority w:val="61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color="156082" w:themeColor="accent1" w:sz="8" w:space="0"/>
        <w:left w:val="single" w:color="156082" w:themeColor="accent1" w:sz="8" w:space="0"/>
        <w:bottom w:val="single" w:color="156082" w:themeColor="accent1" w:sz="8" w:space="0"/>
        <w:right w:val="single" w:color="156082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56082" w:themeColor="accent1" w:sz="6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  <w:tblStylePr w:type="band1Horz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</w:style>
  <w:style w:type="paragraph" w:styleId="BodyText1" w:customStyle="1">
    <w:name w:val="Body Text1"/>
    <w:rsid w:val="0067091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kern w:val="0"/>
      <w:sz w:val="20"/>
      <w:szCs w:val="20"/>
      <w:lang w:val="en-US"/>
      <w14:ligatures w14:val="none"/>
    </w:rPr>
  </w:style>
  <w:style w:type="paragraph" w:styleId="CentrBold" w:customStyle="1">
    <w:name w:val="CentrBold"/>
    <w:rsid w:val="00670916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caps/>
      <w:kern w:val="0"/>
      <w:sz w:val="20"/>
      <w:szCs w:val="20"/>
      <w:lang w:val="en-US"/>
      <w14:ligatures w14:val="none"/>
    </w:rPr>
  </w:style>
  <w:style w:type="paragraph" w:styleId="CentrBoldm" w:customStyle="1">
    <w:name w:val="CentrBoldm"/>
    <w:basedOn w:val="CentrBold"/>
    <w:rsid w:val="00670916"/>
    <w:rPr>
      <w:caps w:val="0"/>
    </w:rPr>
  </w:style>
  <w:style w:type="paragraph" w:styleId="Point1" w:customStyle="1">
    <w:name w:val="Point 1"/>
    <w:basedOn w:val="Normal"/>
    <w:rsid w:val="00670916"/>
    <w:pPr>
      <w:spacing w:before="120" w:after="120"/>
      <w:ind w:left="1418" w:hanging="567"/>
      <w:jc w:val="both"/>
    </w:pPr>
    <w:rPr>
      <w:rFonts w:ascii="Times New Roman" w:hAnsi="Times New Roman" w:eastAsia="Times New Roman" w:cs="Times New Roman"/>
      <w:sz w:val="24"/>
      <w:szCs w:val="20"/>
      <w:lang w:val="en-GB"/>
    </w:rPr>
  </w:style>
  <w:style w:type="table" w:styleId="GridTable4-Accent31" w:customStyle="1">
    <w:name w:val="Grid Table 4 - Accent 31"/>
    <w:basedOn w:val="TableNormal"/>
    <w:uiPriority w:val="49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  <w:insideV w:val="single" w:color="47D45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96B24" w:themeColor="accent3" w:sz="4" w:space="0"/>
          <w:left w:val="single" w:color="196B24" w:themeColor="accent3" w:sz="4" w:space="0"/>
          <w:bottom w:val="single" w:color="196B24" w:themeColor="accent3" w:sz="4" w:space="0"/>
          <w:right w:val="single" w:color="196B24" w:themeColor="accent3" w:sz="4" w:space="0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color="196B2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1Light-Accent31" w:customStyle="1">
    <w:name w:val="List Table 1 Light - Accent 31"/>
    <w:basedOn w:val="TableNormal"/>
    <w:uiPriority w:val="46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47D45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47D45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leGridLight1" w:customStyle="1">
    <w:name w:val="Table Grid Light1"/>
    <w:basedOn w:val="TableNormal"/>
    <w:uiPriority w:val="40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paragraphstyle" w:customStyle="1">
    <w:name w:val="normalparagraphstyle"/>
    <w:basedOn w:val="Normal"/>
    <w:rsid w:val="00670916"/>
    <w:pPr>
      <w:spacing w:before="100" w:beforeAutospacing="1" w:after="100" w:afterAutospacing="1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noparagraphstyle" w:customStyle="1">
    <w:name w:val="noparagraphstyle"/>
    <w:basedOn w:val="Normal"/>
    <w:rsid w:val="00670916"/>
    <w:pPr>
      <w:spacing w:before="100" w:beforeAutospacing="1" w:after="100" w:afterAutospacing="1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091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0916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A3" w:customStyle="1">
    <w:name w:val="A3"/>
    <w:uiPriority w:val="99"/>
    <w:rsid w:val="00670916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670916"/>
    <w:pP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normaltextrun" w:customStyle="1">
    <w:name w:val="normaltextrun"/>
    <w:basedOn w:val="DefaultParagraphFont"/>
    <w:rsid w:val="00670916"/>
  </w:style>
  <w:style w:type="character" w:styleId="eop" w:customStyle="1">
    <w:name w:val="eop"/>
    <w:basedOn w:val="DefaultParagraphFont"/>
    <w:rsid w:val="00670916"/>
  </w:style>
  <w:style w:type="character" w:styleId="SmartLink">
    <w:name w:val="Smart Link"/>
    <w:basedOn w:val="DefaultParagraphFont"/>
    <w:uiPriority w:val="99"/>
    <w:semiHidden/>
    <w:unhideWhenUsed/>
    <w:rsid w:val="00670916"/>
    <w:rPr>
      <w:color w:val="0000FF"/>
      <w:u w:val="single"/>
      <w:shd w:val="clear" w:color="auto" w:fill="F3F2F1"/>
    </w:rPr>
  </w:style>
  <w:style w:type="character" w:styleId="FontStyle15" w:customStyle="1">
    <w:name w:val="Font Style15"/>
    <w:basedOn w:val="DefaultParagraphFont"/>
    <w:uiPriority w:val="99"/>
    <w:rsid w:val="00670916"/>
    <w:rPr>
      <w:rFonts w:ascii="Times New Roman" w:hAnsi="Times New Roman" w:cs="Times New Roman"/>
      <w:sz w:val="20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670916"/>
  </w:style>
  <w:style w:type="paragraph" w:styleId="BodyText2">
    <w:name w:val="Body Text 2"/>
    <w:basedOn w:val="Normal"/>
    <w:link w:val="BodyText2Char"/>
    <w:semiHidden/>
    <w:rsid w:val="00670916"/>
    <w:pPr>
      <w:ind w:firstLine="0"/>
      <w:jc w:val="both"/>
    </w:pPr>
    <w:rPr>
      <w:rFonts w:ascii="Times New Roman" w:hAnsi="Times New Roman" w:eastAsia="Times New Roman" w:cs="Times New Roman"/>
      <w:i/>
      <w:szCs w:val="20"/>
    </w:rPr>
  </w:style>
  <w:style w:type="character" w:styleId="BodyText2Char" w:customStyle="1">
    <w:name w:val="Body Text 2 Char"/>
    <w:basedOn w:val="DefaultParagraphFont"/>
    <w:link w:val="BodyText2"/>
    <w:semiHidden/>
    <w:rsid w:val="00670916"/>
    <w:rPr>
      <w:rFonts w:ascii="Times New Roman" w:hAnsi="Times New Roman" w:eastAsia="Times New Roman" w:cs="Times New Roman"/>
      <w:i/>
      <w:kern w:val="0"/>
      <w:sz w:val="22"/>
      <w:szCs w:val="20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70916"/>
    <w:pPr>
      <w:ind w:left="720" w:firstLine="720"/>
      <w:jc w:val="both"/>
    </w:pPr>
    <w:rPr>
      <w:rFonts w:ascii="Tahoma" w:hAnsi="Tahoma" w:eastAsia="Times New Roman" w:cs="Times New Roman"/>
      <w:sz w:val="20"/>
      <w:szCs w:val="20"/>
      <w:lang w:val="en-GB"/>
    </w:rPr>
  </w:style>
  <w:style w:type="character" w:styleId="BodyTextIndent2Char" w:customStyle="1">
    <w:name w:val="Body Text Indent 2 Char"/>
    <w:basedOn w:val="DefaultParagraphFont"/>
    <w:link w:val="BodyTextIndent2"/>
    <w:semiHidden/>
    <w:rsid w:val="00670916"/>
    <w:rPr>
      <w:rFonts w:ascii="Tahoma" w:hAnsi="Tahoma" w:eastAsia="Times New Roman" w:cs="Times New Roman"/>
      <w:kern w:val="0"/>
      <w:sz w:val="20"/>
      <w:szCs w:val="20"/>
      <w:lang w:val="en-GB"/>
      <w14:ligatures w14:val="none"/>
    </w:rPr>
  </w:style>
  <w:style w:type="numbering" w:styleId="NoList1" w:customStyle="1">
    <w:name w:val="No List1"/>
    <w:next w:val="NoList"/>
    <w:uiPriority w:val="99"/>
    <w:semiHidden/>
    <w:unhideWhenUsed/>
    <w:rsid w:val="00670916"/>
  </w:style>
  <w:style w:type="numbering" w:styleId="NoList11" w:customStyle="1">
    <w:name w:val="No List11"/>
    <w:next w:val="NoList"/>
    <w:uiPriority w:val="99"/>
    <w:semiHidden/>
    <w:unhideWhenUsed/>
    <w:rsid w:val="00670916"/>
  </w:style>
  <w:style w:type="paragraph" w:styleId="pbulletcmt" w:customStyle="1">
    <w:name w:val="pbulletcmt"/>
    <w:basedOn w:val="Normal"/>
    <w:rsid w:val="00670916"/>
    <w:pP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670916"/>
    <w:pPr>
      <w:spacing w:after="100"/>
    </w:pPr>
  </w:style>
  <w:style w:type="character" w:styleId="apple-converted-space" w:customStyle="1">
    <w:name w:val="apple-converted-space"/>
    <w:basedOn w:val="DefaultParagraphFont"/>
    <w:rsid w:val="00670916"/>
  </w:style>
  <w:style w:type="character" w:styleId="Emphasis">
    <w:name w:val="Emphasis"/>
    <w:basedOn w:val="DefaultParagraphFont"/>
    <w:uiPriority w:val="20"/>
    <w:qFormat/>
    <w:rsid w:val="00670916"/>
    <w:rPr>
      <w:i/>
      <w:iCs/>
    </w:rPr>
  </w:style>
  <w:style w:type="numbering" w:styleId="NoList2" w:customStyle="1">
    <w:name w:val="No List2"/>
    <w:next w:val="NoList"/>
    <w:uiPriority w:val="99"/>
    <w:semiHidden/>
    <w:unhideWhenUsed/>
    <w:rsid w:val="00670916"/>
  </w:style>
  <w:style w:type="paragraph" w:styleId="msonormal0" w:customStyle="1">
    <w:name w:val="msonormal"/>
    <w:basedOn w:val="Normal"/>
    <w:rsid w:val="00670916"/>
    <w:pP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nt5" w:customStyle="1">
    <w:name w:val="font5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font6" w:customStyle="1">
    <w:name w:val="font6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color w:val="FF0000"/>
      <w:sz w:val="24"/>
      <w:szCs w:val="24"/>
      <w:lang w:eastAsia="lt-LT"/>
    </w:rPr>
  </w:style>
  <w:style w:type="paragraph" w:styleId="font7" w:customStyle="1">
    <w:name w:val="font7"/>
    <w:basedOn w:val="Normal"/>
    <w:rsid w:val="00670916"/>
    <w:pPr>
      <w:spacing w:before="100" w:beforeAutospacing="1" w:after="100" w:afterAutospacing="1"/>
      <w:ind w:firstLine="0"/>
    </w:pPr>
    <w:rPr>
      <w:rFonts w:ascii="Tahoma" w:hAnsi="Tahoma" w:eastAsia="Times New Roman" w:cs="Tahoma"/>
      <w:color w:val="000000"/>
      <w:sz w:val="44"/>
      <w:szCs w:val="44"/>
      <w:lang w:eastAsia="lt-LT"/>
    </w:rPr>
  </w:style>
  <w:style w:type="paragraph" w:styleId="font8" w:customStyle="1">
    <w:name w:val="font8"/>
    <w:basedOn w:val="Normal"/>
    <w:rsid w:val="00670916"/>
    <w:pPr>
      <w:spacing w:before="100" w:beforeAutospacing="1" w:after="100" w:afterAutospacing="1"/>
      <w:ind w:firstLine="0"/>
    </w:pPr>
    <w:rPr>
      <w:rFonts w:ascii="Tahoma" w:hAnsi="Tahoma" w:eastAsia="Times New Roman" w:cs="Tahoma"/>
      <w:b/>
      <w:bCs/>
      <w:color w:val="000000"/>
      <w:sz w:val="44"/>
      <w:szCs w:val="44"/>
      <w:lang w:eastAsia="lt-LT"/>
    </w:rPr>
  </w:style>
  <w:style w:type="paragraph" w:styleId="font9" w:customStyle="1">
    <w:name w:val="font9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font10" w:customStyle="1">
    <w:name w:val="font10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i/>
      <w:iCs/>
      <w:sz w:val="24"/>
      <w:szCs w:val="24"/>
      <w:lang w:eastAsia="lt-LT"/>
    </w:rPr>
  </w:style>
  <w:style w:type="paragraph" w:styleId="xl66" w:customStyle="1">
    <w:name w:val="xl66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67" w:customStyle="1">
    <w:name w:val="xl67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68" w:customStyle="1">
    <w:name w:val="xl68"/>
    <w:basedOn w:val="Normal"/>
    <w:rsid w:val="00670916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69" w:customStyle="1">
    <w:name w:val="xl69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0" w:customStyle="1">
    <w:name w:val="xl70"/>
    <w:basedOn w:val="Normal"/>
    <w:rsid w:val="00670916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1" w:customStyle="1">
    <w:name w:val="xl71"/>
    <w:basedOn w:val="Normal"/>
    <w:rsid w:val="0067091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2" w:customStyle="1">
    <w:name w:val="xl72"/>
    <w:basedOn w:val="Normal"/>
    <w:rsid w:val="0067091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3" w:customStyle="1">
    <w:name w:val="xl73"/>
    <w:basedOn w:val="Normal"/>
    <w:rsid w:val="00670916"/>
    <w:pPr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4" w:customStyle="1">
    <w:name w:val="xl74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75" w:customStyle="1">
    <w:name w:val="xl7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76" w:customStyle="1">
    <w:name w:val="xl7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7" w:customStyle="1">
    <w:name w:val="xl77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78" w:customStyle="1">
    <w:name w:val="xl78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79" w:customStyle="1">
    <w:name w:val="xl7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80" w:customStyle="1">
    <w:name w:val="xl80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1" w:customStyle="1">
    <w:name w:val="xl81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82" w:customStyle="1">
    <w:name w:val="xl82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83" w:customStyle="1">
    <w:name w:val="xl8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4" w:customStyle="1">
    <w:name w:val="xl8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85" w:customStyle="1">
    <w:name w:val="xl85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6" w:customStyle="1">
    <w:name w:val="xl8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87" w:customStyle="1">
    <w:name w:val="xl8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88" w:customStyle="1">
    <w:name w:val="xl88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9" w:customStyle="1">
    <w:name w:val="xl89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0" w:customStyle="1">
    <w:name w:val="xl90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1" w:customStyle="1">
    <w:name w:val="xl9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92" w:customStyle="1">
    <w:name w:val="xl9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93" w:customStyle="1">
    <w:name w:val="xl9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94" w:customStyle="1">
    <w:name w:val="xl9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95" w:customStyle="1">
    <w:name w:val="xl9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6" w:customStyle="1">
    <w:name w:val="xl96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97" w:customStyle="1">
    <w:name w:val="xl97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8" w:customStyle="1">
    <w:name w:val="xl98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9" w:customStyle="1">
    <w:name w:val="xl9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0" w:customStyle="1">
    <w:name w:val="xl10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8E4B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01" w:customStyle="1">
    <w:name w:val="xl101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02" w:customStyle="1">
    <w:name w:val="xl10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03" w:customStyle="1">
    <w:name w:val="xl10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4" w:customStyle="1">
    <w:name w:val="xl104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5" w:customStyle="1">
    <w:name w:val="xl105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6" w:customStyle="1">
    <w:name w:val="xl106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7" w:customStyle="1">
    <w:name w:val="xl10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08" w:customStyle="1">
    <w:name w:val="xl108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E4B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09" w:customStyle="1">
    <w:name w:val="xl109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0" w:customStyle="1">
    <w:name w:val="xl11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11" w:customStyle="1">
    <w:name w:val="xl11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12" w:customStyle="1">
    <w:name w:val="xl112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13" w:customStyle="1">
    <w:name w:val="xl113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14" w:customStyle="1">
    <w:name w:val="xl11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15" w:customStyle="1">
    <w:name w:val="xl11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16" w:customStyle="1">
    <w:name w:val="xl11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7" w:customStyle="1">
    <w:name w:val="xl117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8" w:customStyle="1">
    <w:name w:val="xl118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9" w:customStyle="1">
    <w:name w:val="xl11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20" w:customStyle="1">
    <w:name w:val="xl12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21" w:customStyle="1">
    <w:name w:val="xl12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2" w:customStyle="1">
    <w:name w:val="xl12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23" w:customStyle="1">
    <w:name w:val="xl123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24" w:customStyle="1">
    <w:name w:val="xl124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5" w:customStyle="1">
    <w:name w:val="xl125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6" w:customStyle="1">
    <w:name w:val="xl12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27" w:customStyle="1">
    <w:name w:val="xl12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28" w:customStyle="1">
    <w:name w:val="xl128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29" w:customStyle="1">
    <w:name w:val="xl12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30" w:customStyle="1">
    <w:name w:val="xl13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31" w:customStyle="1">
    <w:name w:val="xl131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32" w:customStyle="1">
    <w:name w:val="xl132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33" w:customStyle="1">
    <w:name w:val="xl133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34" w:customStyle="1">
    <w:name w:val="xl13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35" w:customStyle="1">
    <w:name w:val="xl13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36" w:customStyle="1">
    <w:name w:val="xl13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37" w:customStyle="1">
    <w:name w:val="xl13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38" w:customStyle="1">
    <w:name w:val="xl138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39" w:customStyle="1">
    <w:name w:val="xl13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0" w:customStyle="1">
    <w:name w:val="xl140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1" w:customStyle="1">
    <w:name w:val="xl141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42" w:customStyle="1">
    <w:name w:val="xl14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43" w:customStyle="1">
    <w:name w:val="xl143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4" w:customStyle="1">
    <w:name w:val="xl14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7DEE8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45" w:customStyle="1">
    <w:name w:val="xl14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7DEE8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46" w:customStyle="1">
    <w:name w:val="xl14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47" w:customStyle="1">
    <w:name w:val="xl14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7DEE8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48" w:customStyle="1">
    <w:name w:val="xl148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9" w:customStyle="1">
    <w:name w:val="xl14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50" w:customStyle="1">
    <w:name w:val="xl15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51" w:customStyle="1">
    <w:name w:val="xl15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52" w:customStyle="1">
    <w:name w:val="xl15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53" w:customStyle="1">
    <w:name w:val="xl15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54" w:customStyle="1">
    <w:name w:val="xl154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55" w:customStyle="1">
    <w:name w:val="xl155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56" w:customStyle="1">
    <w:name w:val="xl15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CD5B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57" w:customStyle="1">
    <w:name w:val="xl157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7964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58" w:customStyle="1">
    <w:name w:val="xl158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7964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59" w:customStyle="1">
    <w:name w:val="xl15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79646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60" w:customStyle="1">
    <w:name w:val="xl16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7964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61" w:customStyle="1">
    <w:name w:val="xl16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79646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62" w:customStyle="1">
    <w:name w:val="xl162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3" w:customStyle="1">
    <w:name w:val="xl16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4" w:customStyle="1">
    <w:name w:val="xl16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65" w:customStyle="1">
    <w:name w:val="xl165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6" w:customStyle="1">
    <w:name w:val="xl16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67" w:customStyle="1">
    <w:name w:val="xl16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8" w:customStyle="1">
    <w:name w:val="xl168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69" w:customStyle="1">
    <w:name w:val="xl169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70" w:customStyle="1">
    <w:name w:val="xl17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71" w:customStyle="1">
    <w:name w:val="xl171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72" w:customStyle="1">
    <w:name w:val="xl172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73" w:customStyle="1">
    <w:name w:val="xl17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74" w:customStyle="1">
    <w:name w:val="xl174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75" w:customStyle="1">
    <w:name w:val="xl175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76" w:customStyle="1">
    <w:name w:val="xl17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77" w:customStyle="1">
    <w:name w:val="xl177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78" w:customStyle="1">
    <w:name w:val="xl178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79" w:customStyle="1">
    <w:name w:val="xl179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80" w:customStyle="1">
    <w:name w:val="xl180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81" w:customStyle="1">
    <w:name w:val="xl181"/>
    <w:basedOn w:val="Normal"/>
    <w:rsid w:val="0067091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82" w:customStyle="1">
    <w:name w:val="xl182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83" w:customStyle="1">
    <w:name w:val="xl183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84" w:customStyle="1">
    <w:name w:val="xl184"/>
    <w:basedOn w:val="Normal"/>
    <w:rsid w:val="00670916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85" w:customStyle="1">
    <w:name w:val="xl185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86" w:customStyle="1">
    <w:name w:val="xl186"/>
    <w:basedOn w:val="Normal"/>
    <w:rsid w:val="0067091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numbering" w:styleId="NoList3" w:customStyle="1">
    <w:name w:val="No List3"/>
    <w:next w:val="NoList"/>
    <w:uiPriority w:val="99"/>
    <w:semiHidden/>
    <w:unhideWhenUsed/>
    <w:rsid w:val="00670916"/>
  </w:style>
  <w:style w:type="paragraph" w:styleId="xmsonormal" w:customStyle="1">
    <w:name w:val="x_msonormal"/>
    <w:basedOn w:val="Normal"/>
    <w:rsid w:val="00670916"/>
    <w:pPr>
      <w:ind w:firstLine="0"/>
    </w:pPr>
    <w:rPr>
      <w:rFonts w:ascii="Calibri" w:hAnsi="Calibri" w:cs="Calibri"/>
      <w:lang w:eastAsia="lt-LT"/>
    </w:rPr>
  </w:style>
  <w:style w:type="character" w:styleId="Mention">
    <w:name w:val="Mention"/>
    <w:basedOn w:val="DefaultParagraphFont"/>
    <w:uiPriority w:val="99"/>
    <w:unhideWhenUsed/>
    <w:rsid w:val="007D21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B382C-3725-416B-85B1-98920E0C8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8030E-6F3C-452E-9B58-730BB8BC4C6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7B5730E4-DAD7-498D-99AA-37D87237D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/>
  <lastModifiedBy>Sigita Danienė</lastModifiedBy>
  <revision>41</revision>
  <dcterms:created xsi:type="dcterms:W3CDTF">2026-04-29T14:35:00.0000000Z</dcterms:created>
  <dcterms:modified xsi:type="dcterms:W3CDTF">2026-06-03T13:02:46.0691895Z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